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340"/>
        <w:gridCol w:w="7598"/>
      </w:tblGrid>
      <w:tr w:rsidR="00274C94">
        <w:trPr>
          <w:trHeight w:val="12282"/>
        </w:trPr>
        <w:tc>
          <w:tcPr>
            <w:tcW w:w="2340" w:type="dxa"/>
            <w:tcBorders>
              <w:top w:val="nil"/>
              <w:left w:val="nil"/>
              <w:right w:val="thinThickThinMediumGap" w:sz="24" w:space="0" w:color="auto"/>
            </w:tcBorders>
          </w:tcPr>
          <w:p w:rsidR="00274C94" w:rsidRDefault="00CF249E">
            <w:pPr>
              <w:pStyle w:val="OccupationalProfilePanel"/>
              <w:spacing w:line="240" w:lineRule="auto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Occupational Profile</w:t>
            </w:r>
            <w:r>
              <w:rPr>
                <w:sz w:val="20"/>
                <w:szCs w:val="20"/>
              </w:rPr>
              <w:br/>
              <w:t>Panel</w:t>
            </w:r>
          </w:p>
          <w:p w:rsidR="00671A07" w:rsidRPr="00671A07" w:rsidRDefault="00671A07" w:rsidP="003A660E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 xml:space="preserve">Mr. </w:t>
            </w:r>
            <w:proofErr w:type="spellStart"/>
            <w:r w:rsidRPr="00671A07">
              <w:rPr>
                <w:iCs/>
                <w:sz w:val="20"/>
                <w:szCs w:val="20"/>
              </w:rPr>
              <w:t>Liaqat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Ali </w:t>
            </w:r>
            <w:proofErr w:type="spellStart"/>
            <w:r w:rsidRPr="00671A07">
              <w:rPr>
                <w:iCs/>
                <w:sz w:val="20"/>
                <w:szCs w:val="20"/>
              </w:rPr>
              <w:t>Jamro</w:t>
            </w:r>
            <w:proofErr w:type="spellEnd"/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Director Academics,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Representative S-TEVTA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</w:p>
          <w:p w:rsidR="00671A07" w:rsidRPr="00671A07" w:rsidRDefault="00671A07" w:rsidP="003A660E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 xml:space="preserve">Mr. </w:t>
            </w:r>
            <w:proofErr w:type="spellStart"/>
            <w:r w:rsidRPr="00671A07">
              <w:rPr>
                <w:iCs/>
                <w:sz w:val="20"/>
                <w:szCs w:val="20"/>
              </w:rPr>
              <w:t>Mushtaq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Ahmed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Director M&amp;E,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 xml:space="preserve">Representative P-TEVTA 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</w:p>
          <w:p w:rsidR="00671A07" w:rsidRPr="00671A07" w:rsidRDefault="00671A07" w:rsidP="003A660E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 xml:space="preserve">Engr. Syed </w:t>
            </w:r>
            <w:proofErr w:type="spellStart"/>
            <w:r w:rsidRPr="00671A07">
              <w:rPr>
                <w:iCs/>
                <w:sz w:val="20"/>
                <w:szCs w:val="20"/>
              </w:rPr>
              <w:t>Qasim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Shah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V.P GCT Peshawar,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Representative KP-</w:t>
            </w:r>
            <w:proofErr w:type="spellStart"/>
            <w:r w:rsidRPr="00671A07">
              <w:rPr>
                <w:iCs/>
                <w:sz w:val="20"/>
                <w:szCs w:val="20"/>
              </w:rPr>
              <w:t>TEVTAMr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. 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</w:p>
          <w:p w:rsidR="00671A07" w:rsidRPr="00671A07" w:rsidRDefault="00671A07" w:rsidP="003A660E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 xml:space="preserve">Mr. </w:t>
            </w:r>
            <w:proofErr w:type="spellStart"/>
            <w:r w:rsidRPr="00671A07">
              <w:rPr>
                <w:iCs/>
                <w:sz w:val="20"/>
                <w:szCs w:val="20"/>
              </w:rPr>
              <w:t>Shaukat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Ali </w:t>
            </w:r>
            <w:proofErr w:type="spellStart"/>
            <w:r w:rsidRPr="00671A07">
              <w:rPr>
                <w:iCs/>
                <w:sz w:val="20"/>
                <w:szCs w:val="20"/>
              </w:rPr>
              <w:t>Rana</w:t>
            </w:r>
            <w:proofErr w:type="spellEnd"/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Deputy Controller Examination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Representative PBTE, Lahore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 xml:space="preserve">Ms. </w:t>
            </w:r>
            <w:proofErr w:type="spellStart"/>
            <w:r w:rsidRPr="00671A07">
              <w:rPr>
                <w:iCs/>
                <w:sz w:val="20"/>
                <w:szCs w:val="20"/>
              </w:rPr>
              <w:t>Naheed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671A07">
              <w:rPr>
                <w:iCs/>
                <w:sz w:val="20"/>
                <w:szCs w:val="20"/>
              </w:rPr>
              <w:t>Wasi</w:t>
            </w:r>
            <w:proofErr w:type="spellEnd"/>
            <w:r w:rsidRPr="00671A07">
              <w:rPr>
                <w:iCs/>
                <w:sz w:val="20"/>
                <w:szCs w:val="20"/>
              </w:rPr>
              <w:tab/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 xml:space="preserve">Director Institute of Early Childhood Education &amp; Development 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 xml:space="preserve">Ms. </w:t>
            </w:r>
            <w:proofErr w:type="spellStart"/>
            <w:r w:rsidRPr="00671A07">
              <w:rPr>
                <w:iCs/>
                <w:sz w:val="20"/>
                <w:szCs w:val="20"/>
              </w:rPr>
              <w:t>Salimah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Al </w:t>
            </w:r>
            <w:proofErr w:type="spellStart"/>
            <w:r w:rsidRPr="00671A07">
              <w:rPr>
                <w:iCs/>
                <w:sz w:val="20"/>
                <w:szCs w:val="20"/>
              </w:rPr>
              <w:t>Nassar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671A07">
              <w:rPr>
                <w:iCs/>
                <w:sz w:val="20"/>
                <w:szCs w:val="20"/>
              </w:rPr>
              <w:t>Surani</w:t>
            </w:r>
            <w:proofErr w:type="spellEnd"/>
            <w:r w:rsidRPr="00671A07">
              <w:rPr>
                <w:iCs/>
                <w:sz w:val="20"/>
                <w:szCs w:val="20"/>
              </w:rPr>
              <w:tab/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Head of Degree Programs &amp; Research IECED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</w:p>
          <w:p w:rsidR="003A660E" w:rsidRDefault="003A660E" w:rsidP="003A660E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Ms. </w:t>
            </w:r>
            <w:proofErr w:type="spellStart"/>
            <w:r>
              <w:rPr>
                <w:iCs/>
                <w:sz w:val="20"/>
                <w:szCs w:val="20"/>
              </w:rPr>
              <w:t>Asma</w:t>
            </w:r>
            <w:proofErr w:type="spellEnd"/>
            <w:r>
              <w:rPr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Cs/>
                <w:sz w:val="20"/>
                <w:szCs w:val="20"/>
              </w:rPr>
              <w:t>NAyeem</w:t>
            </w:r>
            <w:proofErr w:type="spellEnd"/>
          </w:p>
          <w:p w:rsidR="00671A07" w:rsidRPr="00671A07" w:rsidRDefault="00671A07" w:rsidP="003A660E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Consultant, British Council Karachi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 xml:space="preserve">Ms. </w:t>
            </w:r>
            <w:proofErr w:type="spellStart"/>
            <w:r w:rsidRPr="00671A07">
              <w:rPr>
                <w:iCs/>
                <w:sz w:val="20"/>
                <w:szCs w:val="20"/>
              </w:rPr>
              <w:t>Itrat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Fatima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 xml:space="preserve">Trainer(Shah </w:t>
            </w:r>
            <w:proofErr w:type="spellStart"/>
            <w:r w:rsidRPr="00671A07">
              <w:rPr>
                <w:iCs/>
                <w:sz w:val="20"/>
                <w:szCs w:val="20"/>
              </w:rPr>
              <w:t>Wilayat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Public School)(London Montessori Teacher Training Centre) 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 xml:space="preserve">Ms. </w:t>
            </w:r>
            <w:proofErr w:type="spellStart"/>
            <w:r w:rsidRPr="00671A07">
              <w:rPr>
                <w:iCs/>
                <w:sz w:val="20"/>
                <w:szCs w:val="20"/>
              </w:rPr>
              <w:t>Rehana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671A07">
              <w:rPr>
                <w:iCs/>
                <w:sz w:val="20"/>
                <w:szCs w:val="20"/>
              </w:rPr>
              <w:t>Haider</w:t>
            </w:r>
            <w:proofErr w:type="spellEnd"/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Educator(Poverty Eradication Initiatives)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 xml:space="preserve">Ms. </w:t>
            </w:r>
            <w:proofErr w:type="spellStart"/>
            <w:r w:rsidRPr="00671A07">
              <w:rPr>
                <w:iCs/>
                <w:sz w:val="20"/>
                <w:szCs w:val="20"/>
              </w:rPr>
              <w:t>Shaila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671A07">
              <w:rPr>
                <w:iCs/>
                <w:sz w:val="20"/>
                <w:szCs w:val="20"/>
              </w:rPr>
              <w:t>Mehfooz</w:t>
            </w:r>
            <w:proofErr w:type="spellEnd"/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Educator(Poverty Eradication Initiatives)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 xml:space="preserve">Ms. </w:t>
            </w:r>
            <w:proofErr w:type="spellStart"/>
            <w:r w:rsidRPr="00671A07">
              <w:rPr>
                <w:iCs/>
                <w:sz w:val="20"/>
                <w:szCs w:val="20"/>
              </w:rPr>
              <w:t>Kiran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671A07">
              <w:rPr>
                <w:iCs/>
                <w:sz w:val="20"/>
                <w:szCs w:val="20"/>
              </w:rPr>
              <w:t>Javaid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671A07">
              <w:rPr>
                <w:iCs/>
                <w:sz w:val="20"/>
                <w:szCs w:val="20"/>
              </w:rPr>
              <w:t>Hajani</w:t>
            </w:r>
            <w:proofErr w:type="spellEnd"/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Head of Certificate &amp; Diploma Programs IECED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 xml:space="preserve">Ms. </w:t>
            </w:r>
            <w:proofErr w:type="spellStart"/>
            <w:r w:rsidRPr="00671A07">
              <w:rPr>
                <w:iCs/>
                <w:sz w:val="20"/>
                <w:szCs w:val="20"/>
              </w:rPr>
              <w:t>Mahera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671A07">
              <w:rPr>
                <w:iCs/>
                <w:sz w:val="20"/>
                <w:szCs w:val="20"/>
              </w:rPr>
              <w:t>Shoaib</w:t>
            </w:r>
            <w:proofErr w:type="spellEnd"/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Lecturer Federal Urdu University Karachi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lastRenderedPageBreak/>
              <w:t xml:space="preserve">Mr. </w:t>
            </w:r>
            <w:proofErr w:type="spellStart"/>
            <w:r w:rsidRPr="00671A07">
              <w:rPr>
                <w:iCs/>
                <w:sz w:val="20"/>
                <w:szCs w:val="20"/>
              </w:rPr>
              <w:t>Masroor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671A07">
              <w:rPr>
                <w:iCs/>
                <w:sz w:val="20"/>
                <w:szCs w:val="20"/>
              </w:rPr>
              <w:t>Shaikh</w:t>
            </w:r>
            <w:proofErr w:type="spellEnd"/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Chairman SBTE Karachi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proofErr w:type="spellStart"/>
            <w:r w:rsidRPr="00671A07">
              <w:rPr>
                <w:iCs/>
                <w:sz w:val="20"/>
                <w:szCs w:val="20"/>
              </w:rPr>
              <w:t>Mr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671A07">
              <w:rPr>
                <w:iCs/>
                <w:sz w:val="20"/>
                <w:szCs w:val="20"/>
              </w:rPr>
              <w:t>Ghulam</w:t>
            </w:r>
            <w:proofErr w:type="spellEnd"/>
            <w:r w:rsidRPr="00671A07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671A07">
              <w:rPr>
                <w:iCs/>
                <w:sz w:val="20"/>
                <w:szCs w:val="20"/>
              </w:rPr>
              <w:t>Raza</w:t>
            </w:r>
            <w:proofErr w:type="spellEnd"/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Representative B-TEVTA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</w:p>
          <w:p w:rsidR="00274C94" w:rsidRDefault="00CF249E">
            <w:pPr>
              <w:pStyle w:val="OccupationalProfilePanel"/>
              <w:spacing w:before="0"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Occupational Profile</w:t>
            </w:r>
            <w:r>
              <w:rPr>
                <w:sz w:val="20"/>
                <w:szCs w:val="20"/>
              </w:rPr>
              <w:br/>
              <w:t>Facilitator</w:t>
            </w:r>
          </w:p>
          <w:p w:rsidR="00671A07" w:rsidRPr="00671A07" w:rsidRDefault="00671A07" w:rsidP="00671A07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 w:rsidRPr="00671A07">
              <w:rPr>
                <w:iCs/>
                <w:sz w:val="20"/>
                <w:szCs w:val="20"/>
              </w:rPr>
              <w:t>Engr. Danish Khan</w:t>
            </w:r>
          </w:p>
          <w:p w:rsidR="00274C94" w:rsidRPr="00671A07" w:rsidRDefault="00671A07" w:rsidP="00671A07">
            <w:pPr>
              <w:pStyle w:val="OccupationalProfilePanel"/>
              <w:spacing w:before="0" w:after="0" w:line="240" w:lineRule="auto"/>
              <w:rPr>
                <w:b w:val="0"/>
                <w:bCs w:val="0"/>
                <w:iCs/>
                <w:sz w:val="20"/>
                <w:szCs w:val="20"/>
              </w:rPr>
            </w:pPr>
            <w:r w:rsidRPr="00671A07">
              <w:rPr>
                <w:b w:val="0"/>
                <w:bCs w:val="0"/>
                <w:iCs/>
                <w:sz w:val="20"/>
                <w:szCs w:val="20"/>
              </w:rPr>
              <w:t>Islamabad</w:t>
            </w:r>
          </w:p>
          <w:p w:rsidR="00274C94" w:rsidRDefault="00274C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4C94" w:rsidRDefault="00CF249E" w:rsidP="00671A07">
            <w:pPr>
              <w:pStyle w:val="OccupationalProfilePanel"/>
              <w:spacing w:before="0"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Occupational Profile</w:t>
            </w:r>
            <w:r>
              <w:rPr>
                <w:sz w:val="20"/>
                <w:szCs w:val="20"/>
              </w:rPr>
              <w:br/>
              <w:t>Coordinator</w:t>
            </w:r>
          </w:p>
          <w:p w:rsidR="00274C94" w:rsidRDefault="00CF249E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proofErr w:type="spellStart"/>
            <w:r>
              <w:rPr>
                <w:iCs/>
                <w:sz w:val="20"/>
                <w:szCs w:val="20"/>
              </w:rPr>
              <w:t>Mr</w:t>
            </w:r>
            <w:proofErr w:type="spellEnd"/>
            <w:r>
              <w:rPr>
                <w:iCs/>
                <w:sz w:val="20"/>
                <w:szCs w:val="20"/>
              </w:rPr>
              <w:t xml:space="preserve"> Muhammad </w:t>
            </w:r>
            <w:proofErr w:type="spellStart"/>
            <w:r>
              <w:rPr>
                <w:iCs/>
                <w:sz w:val="20"/>
                <w:szCs w:val="20"/>
              </w:rPr>
              <w:t>Asim</w:t>
            </w:r>
            <w:proofErr w:type="spellEnd"/>
          </w:p>
          <w:p w:rsidR="00274C94" w:rsidRDefault="00CF249E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Assistant Director,</w:t>
            </w:r>
          </w:p>
          <w:p w:rsidR="00274C94" w:rsidRDefault="00CF249E">
            <w:pPr>
              <w:pStyle w:val="OccupationalProfilePanelMember"/>
              <w:spacing w:after="0" w:line="240" w:lineRule="auto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NAVTTC Co-</w:t>
            </w:r>
            <w:proofErr w:type="spellStart"/>
            <w:r>
              <w:rPr>
                <w:iCs/>
                <w:sz w:val="20"/>
                <w:szCs w:val="20"/>
              </w:rPr>
              <w:t>ordinator</w:t>
            </w:r>
            <w:proofErr w:type="spellEnd"/>
          </w:p>
          <w:p w:rsidR="00274C94" w:rsidRDefault="00274C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8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274C94" w:rsidRDefault="00CF249E">
            <w:pPr>
              <w:pStyle w:val="OccupationalProfileTitle"/>
              <w:spacing w:line="276" w:lineRule="auto"/>
              <w:rPr>
                <w:szCs w:val="48"/>
              </w:rPr>
            </w:pPr>
            <w:r>
              <w:rPr>
                <w:szCs w:val="48"/>
              </w:rPr>
              <w:lastRenderedPageBreak/>
              <w:t>Occupational Profile Chart</w:t>
            </w:r>
          </w:p>
          <w:p w:rsidR="00274C94" w:rsidRDefault="00CF249E">
            <w:pPr>
              <w:pStyle w:val="OccupationalProfileTitle"/>
              <w:spacing w:line="276" w:lineRule="auto"/>
              <w:rPr>
                <w:szCs w:val="48"/>
              </w:rPr>
            </w:pPr>
            <w:r>
              <w:rPr>
                <w:szCs w:val="48"/>
              </w:rPr>
              <w:t>of</w:t>
            </w:r>
          </w:p>
          <w:p w:rsidR="00274C94" w:rsidRDefault="00CF249E">
            <w:pPr>
              <w:pStyle w:val="OccupationalProfileDate"/>
              <w:spacing w:line="276" w:lineRule="auto"/>
              <w:rPr>
                <w:i/>
                <w:szCs w:val="48"/>
              </w:rPr>
            </w:pPr>
            <w:r>
              <w:rPr>
                <w:szCs w:val="48"/>
              </w:rPr>
              <w:t>“</w:t>
            </w:r>
            <w:r w:rsidR="003A660E" w:rsidRPr="003A660E">
              <w:rPr>
                <w:i/>
                <w:szCs w:val="48"/>
              </w:rPr>
              <w:t>Early Childhood Care and Education</w:t>
            </w:r>
            <w:r>
              <w:rPr>
                <w:i/>
                <w:szCs w:val="48"/>
              </w:rPr>
              <w:t>”</w:t>
            </w:r>
          </w:p>
          <w:p w:rsidR="003A660E" w:rsidRDefault="003A660E">
            <w:pPr>
              <w:pStyle w:val="OccupationalProfileDate"/>
              <w:spacing w:line="276" w:lineRule="auto"/>
              <w:rPr>
                <w:i/>
                <w:szCs w:val="48"/>
              </w:rPr>
            </w:pPr>
            <w:r w:rsidRPr="003A660E">
              <w:rPr>
                <w:i/>
                <w:szCs w:val="48"/>
              </w:rPr>
              <w:t>(ECCE Assistant Teacher/Educator)</w:t>
            </w:r>
          </w:p>
          <w:p w:rsidR="00274C94" w:rsidRDefault="00AD6770">
            <w:pPr>
              <w:pStyle w:val="OccupationalProfileDate"/>
              <w:spacing w:line="276" w:lineRule="auto"/>
              <w:rPr>
                <w:i/>
                <w:szCs w:val="48"/>
              </w:rPr>
            </w:pPr>
            <w:r>
              <w:rPr>
                <w:i/>
                <w:szCs w:val="48"/>
              </w:rPr>
              <w:t>Level-2</w:t>
            </w:r>
          </w:p>
          <w:p w:rsidR="00274C94" w:rsidRDefault="00274C94">
            <w:pPr>
              <w:pStyle w:val="OccupationalProfileDate"/>
              <w:spacing w:line="276" w:lineRule="auto"/>
              <w:rPr>
                <w:i/>
                <w:szCs w:val="48"/>
              </w:rPr>
            </w:pPr>
          </w:p>
          <w:p w:rsidR="00274C94" w:rsidRDefault="003A660E" w:rsidP="003A660E">
            <w:pPr>
              <w:pStyle w:val="OccupationalProfileDate"/>
              <w:rPr>
                <w:i/>
              </w:rPr>
            </w:pPr>
            <w:r>
              <w:rPr>
                <w:i/>
              </w:rPr>
              <w:t>1</w:t>
            </w:r>
            <w:r w:rsidR="00CF249E">
              <w:rPr>
                <w:i/>
              </w:rPr>
              <w:t>7/</w:t>
            </w:r>
            <w:r>
              <w:rPr>
                <w:i/>
              </w:rPr>
              <w:t>01</w:t>
            </w:r>
            <w:r w:rsidR="00CF249E">
              <w:rPr>
                <w:i/>
              </w:rPr>
              <w:t>/202</w:t>
            </w:r>
            <w:r>
              <w:rPr>
                <w:i/>
              </w:rPr>
              <w:t>2</w:t>
            </w:r>
            <w:r w:rsidR="00CF249E">
              <w:rPr>
                <w:i/>
              </w:rPr>
              <w:t xml:space="preserve"> - </w:t>
            </w:r>
            <w:r>
              <w:rPr>
                <w:i/>
              </w:rPr>
              <w:t>2</w:t>
            </w:r>
            <w:r w:rsidR="00CF249E">
              <w:rPr>
                <w:i/>
              </w:rPr>
              <w:t>1/</w:t>
            </w:r>
            <w:r>
              <w:rPr>
                <w:i/>
              </w:rPr>
              <w:t>01</w:t>
            </w:r>
            <w:r w:rsidR="00CF249E">
              <w:rPr>
                <w:i/>
              </w:rPr>
              <w:t>/202</w:t>
            </w:r>
            <w:r>
              <w:rPr>
                <w:i/>
              </w:rPr>
              <w:t>2</w:t>
            </w:r>
          </w:p>
          <w:p w:rsidR="00274C94" w:rsidRDefault="00AB1E0E">
            <w:pPr>
              <w:pStyle w:val="OccupationalProfileDate"/>
              <w:spacing w:line="276" w:lineRule="auto"/>
              <w:rPr>
                <w:i/>
                <w:sz w:val="18"/>
                <w:szCs w:val="18"/>
              </w:rPr>
            </w:pPr>
            <w:r>
              <w:rPr>
                <w:i/>
              </w:rPr>
              <w:t>Karachi</w:t>
            </w:r>
            <w:r w:rsidR="00CF249E">
              <w:rPr>
                <w:i/>
              </w:rPr>
              <w:t>, Pakistan</w:t>
            </w:r>
          </w:p>
          <w:p w:rsidR="00274C94" w:rsidRDefault="00274C94">
            <w:pPr>
              <w:pStyle w:val="OccupationalProfileDate"/>
              <w:spacing w:line="276" w:lineRule="auto"/>
              <w:rPr>
                <w:i/>
                <w:sz w:val="18"/>
                <w:szCs w:val="18"/>
              </w:rPr>
            </w:pPr>
          </w:p>
          <w:p w:rsidR="00274C94" w:rsidRDefault="00274C94">
            <w:pPr>
              <w:pStyle w:val="OccupationalProfileDate"/>
              <w:spacing w:line="276" w:lineRule="auto"/>
              <w:rPr>
                <w:i/>
                <w:sz w:val="18"/>
                <w:szCs w:val="18"/>
              </w:rPr>
            </w:pPr>
          </w:p>
          <w:p w:rsidR="00274C94" w:rsidRDefault="00CF249E">
            <w:pPr>
              <w:pStyle w:val="OccupationalProfileDate"/>
              <w:spacing w:line="276" w:lineRule="auto"/>
              <w:rPr>
                <w:i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1219200</wp:posOffset>
                  </wp:positionH>
                  <wp:positionV relativeFrom="paragraph">
                    <wp:posOffset>266065</wp:posOffset>
                  </wp:positionV>
                  <wp:extent cx="2327910" cy="2327910"/>
                  <wp:effectExtent l="0" t="0" r="0" b="0"/>
                  <wp:wrapTight wrapText="bothSides">
                    <wp:wrapPolygon edited="0">
                      <wp:start x="10252" y="0"/>
                      <wp:lineTo x="6363" y="1061"/>
                      <wp:lineTo x="3535" y="2298"/>
                      <wp:lineTo x="3182" y="3182"/>
                      <wp:lineTo x="1944" y="5480"/>
                      <wp:lineTo x="1591" y="8661"/>
                      <wp:lineTo x="2121" y="11489"/>
                      <wp:lineTo x="3889" y="14318"/>
                      <wp:lineTo x="2475" y="15201"/>
                      <wp:lineTo x="1768" y="16085"/>
                      <wp:lineTo x="1944" y="17146"/>
                      <wp:lineTo x="4419" y="19974"/>
                      <wp:lineTo x="4596" y="21388"/>
                      <wp:lineTo x="16085" y="21388"/>
                      <wp:lineTo x="16615" y="20858"/>
                      <wp:lineTo x="16262" y="19974"/>
                      <wp:lineTo x="19090" y="17853"/>
                      <wp:lineTo x="19267" y="16439"/>
                      <wp:lineTo x="18560" y="15378"/>
                      <wp:lineTo x="17146" y="14318"/>
                      <wp:lineTo x="18913" y="11489"/>
                      <wp:lineTo x="19444" y="8661"/>
                      <wp:lineTo x="19267" y="5480"/>
                      <wp:lineTo x="18029" y="3358"/>
                      <wp:lineTo x="17676" y="2475"/>
                      <wp:lineTo x="15025" y="1237"/>
                      <wp:lineTo x="11489" y="0"/>
                      <wp:lineTo x="10252" y="0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74C94" w:rsidRDefault="00274C94">
            <w:pPr>
              <w:pStyle w:val="NAVTTC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4C94" w:rsidRDefault="00274C94">
            <w:pPr>
              <w:pStyle w:val="NAVTTC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4C94" w:rsidRDefault="00274C94">
            <w:pPr>
              <w:pStyle w:val="NAVTTC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4C94" w:rsidRDefault="00274C94">
            <w:pPr>
              <w:pStyle w:val="NAVTTC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4C94" w:rsidRDefault="00274C94">
            <w:pPr>
              <w:pStyle w:val="NAVTTC"/>
              <w:jc w:val="left"/>
              <w:rPr>
                <w:rFonts w:ascii="Times New Roman" w:hAnsi="Times New Roman" w:cs="Times New Roman"/>
                <w:szCs w:val="30"/>
              </w:rPr>
            </w:pPr>
          </w:p>
          <w:p w:rsidR="00274C94" w:rsidRDefault="00274C94">
            <w:pPr>
              <w:pStyle w:val="NAVTTC"/>
              <w:jc w:val="left"/>
              <w:rPr>
                <w:rFonts w:ascii="Times New Roman" w:hAnsi="Times New Roman" w:cs="Times New Roman"/>
                <w:szCs w:val="30"/>
              </w:rPr>
            </w:pPr>
          </w:p>
          <w:p w:rsidR="00274C94" w:rsidRDefault="00274C94">
            <w:pPr>
              <w:pStyle w:val="NAVTTC"/>
              <w:jc w:val="left"/>
              <w:rPr>
                <w:rFonts w:ascii="Times New Roman" w:hAnsi="Times New Roman" w:cs="Times New Roman"/>
                <w:szCs w:val="30"/>
              </w:rPr>
            </w:pPr>
          </w:p>
          <w:p w:rsidR="00274C94" w:rsidRDefault="00274C94">
            <w:pPr>
              <w:pStyle w:val="NAVTTC"/>
              <w:jc w:val="left"/>
              <w:rPr>
                <w:rFonts w:ascii="Times New Roman" w:hAnsi="Times New Roman" w:cs="Times New Roman"/>
                <w:szCs w:val="30"/>
              </w:rPr>
            </w:pPr>
          </w:p>
          <w:p w:rsidR="00274C94" w:rsidRDefault="00CF249E">
            <w:pPr>
              <w:pStyle w:val="NAVTTC"/>
              <w:rPr>
                <w:rFonts w:ascii="Times New Roman" w:hAnsi="Times New Roman" w:cs="Times New Roman"/>
                <w:szCs w:val="30"/>
              </w:rPr>
            </w:pPr>
            <w:r>
              <w:rPr>
                <w:rFonts w:ascii="Times New Roman" w:hAnsi="Times New Roman" w:cs="Times New Roman"/>
                <w:szCs w:val="30"/>
              </w:rPr>
              <w:t>National Vocational &amp; Technical</w:t>
            </w:r>
          </w:p>
          <w:p w:rsidR="00274C94" w:rsidRDefault="00CF249E">
            <w:pPr>
              <w:pStyle w:val="NAVTTC"/>
              <w:rPr>
                <w:rFonts w:ascii="Times New Roman" w:hAnsi="Times New Roman" w:cs="Times New Roman"/>
                <w:szCs w:val="30"/>
              </w:rPr>
            </w:pPr>
            <w:r>
              <w:rPr>
                <w:rFonts w:ascii="Times New Roman" w:hAnsi="Times New Roman" w:cs="Times New Roman"/>
                <w:szCs w:val="30"/>
              </w:rPr>
              <w:t>Training Commission</w:t>
            </w:r>
          </w:p>
          <w:p w:rsidR="00274C94" w:rsidRDefault="00274C94">
            <w:pPr>
              <w:pStyle w:val="NAVTTC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74C94" w:rsidRDefault="00274C94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274C94" w:rsidRDefault="00CF249E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:rsidR="00274C94" w:rsidRDefault="00CF249E">
      <w:pPr>
        <w:jc w:val="center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DUTIES and TASKS</w:t>
      </w:r>
    </w:p>
    <w:tbl>
      <w:tblPr>
        <w:tblStyle w:val="TableGrid"/>
        <w:tblW w:w="9895" w:type="dxa"/>
        <w:jc w:val="center"/>
        <w:tblLayout w:type="fixed"/>
        <w:tblLook w:val="04A0" w:firstRow="1" w:lastRow="0" w:firstColumn="1" w:lastColumn="0" w:noHBand="0" w:noVBand="1"/>
      </w:tblPr>
      <w:tblGrid>
        <w:gridCol w:w="2245"/>
        <w:gridCol w:w="22"/>
        <w:gridCol w:w="2588"/>
        <w:gridCol w:w="28"/>
        <w:gridCol w:w="2582"/>
        <w:gridCol w:w="24"/>
        <w:gridCol w:w="2406"/>
      </w:tblGrid>
      <w:tr w:rsidR="00274C94" w:rsidTr="00006ED7">
        <w:trPr>
          <w:trHeight w:val="412"/>
          <w:jc w:val="center"/>
        </w:trPr>
        <w:tc>
          <w:tcPr>
            <w:tcW w:w="9895" w:type="dxa"/>
            <w:gridSpan w:val="7"/>
            <w:shd w:val="clear" w:color="auto" w:fill="000000" w:themeFill="text1"/>
          </w:tcPr>
          <w:p w:rsidR="00274C94" w:rsidRDefault="00CF249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Level 2 – </w:t>
            </w:r>
            <w:r w:rsidR="00AB1E0E" w:rsidRPr="00AB1E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ECCE Assistant Teacher/Educator</w:t>
            </w:r>
          </w:p>
        </w:tc>
      </w:tr>
      <w:tr w:rsidR="00274C94" w:rsidTr="00006ED7">
        <w:trPr>
          <w:trHeight w:val="412"/>
          <w:jc w:val="center"/>
        </w:trPr>
        <w:tc>
          <w:tcPr>
            <w:tcW w:w="9895" w:type="dxa"/>
            <w:gridSpan w:val="7"/>
            <w:shd w:val="clear" w:color="auto" w:fill="A6A6A6" w:themeFill="background1" w:themeFillShade="A6"/>
          </w:tcPr>
          <w:p w:rsidR="00274C94" w:rsidRDefault="00CF249E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</w:rPr>
              <w:t>Comply with Work Health and Safety Policies</w:t>
            </w:r>
          </w:p>
        </w:tc>
      </w:tr>
      <w:tr w:rsidR="00274C94" w:rsidTr="00006ED7">
        <w:trPr>
          <w:trHeight w:val="412"/>
          <w:jc w:val="center"/>
        </w:trPr>
        <w:tc>
          <w:tcPr>
            <w:tcW w:w="2267" w:type="dxa"/>
            <w:gridSpan w:val="2"/>
          </w:tcPr>
          <w:p w:rsidR="00274C94" w:rsidRDefault="00CF249E" w:rsidP="00D80322">
            <w:pPr>
              <w:pStyle w:val="ListParagraph"/>
              <w:numPr>
                <w:ilvl w:val="0"/>
                <w:numId w:val="8"/>
              </w:numPr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Work safely at work place</w:t>
            </w:r>
          </w:p>
        </w:tc>
        <w:tc>
          <w:tcPr>
            <w:tcW w:w="2616" w:type="dxa"/>
            <w:gridSpan w:val="2"/>
          </w:tcPr>
          <w:p w:rsidR="00274C94" w:rsidRDefault="00CF249E" w:rsidP="00D80322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Communicate work health and safety (WHS) assess at work place</w:t>
            </w:r>
          </w:p>
        </w:tc>
        <w:tc>
          <w:tcPr>
            <w:tcW w:w="2606" w:type="dxa"/>
            <w:gridSpan w:val="2"/>
          </w:tcPr>
          <w:p w:rsidR="00274C94" w:rsidRDefault="00AB1E0E" w:rsidP="00D80322">
            <w:pPr>
              <w:pStyle w:val="ListParagraph"/>
              <w:numPr>
                <w:ilvl w:val="0"/>
                <w:numId w:val="8"/>
              </w:numPr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Minimis</w:t>
            </w:r>
            <w:r w:rsidR="00CF249E">
              <w:rPr>
                <w:rFonts w:asciiTheme="majorBidi" w:eastAsia="Times New Roman" w:hAnsiTheme="majorBidi" w:cstheme="majorBidi"/>
              </w:rPr>
              <w:t>e risks to personal safety at work place</w:t>
            </w:r>
          </w:p>
        </w:tc>
        <w:tc>
          <w:tcPr>
            <w:tcW w:w="2406" w:type="dxa"/>
          </w:tcPr>
          <w:p w:rsidR="00274C94" w:rsidRDefault="00AB1E0E" w:rsidP="00D80322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Minimis</w:t>
            </w:r>
            <w:r w:rsidR="00CF249E">
              <w:rPr>
                <w:rFonts w:asciiTheme="majorBidi" w:hAnsiTheme="majorBidi" w:cstheme="majorBidi"/>
              </w:rPr>
              <w:t>e risks to public safety</w:t>
            </w:r>
          </w:p>
        </w:tc>
      </w:tr>
      <w:tr w:rsidR="00274C94" w:rsidTr="00006ED7">
        <w:trPr>
          <w:trHeight w:val="419"/>
          <w:jc w:val="center"/>
        </w:trPr>
        <w:tc>
          <w:tcPr>
            <w:tcW w:w="9895" w:type="dxa"/>
            <w:gridSpan w:val="7"/>
            <w:shd w:val="clear" w:color="auto" w:fill="A6A6A6" w:themeFill="background1" w:themeFillShade="A6"/>
          </w:tcPr>
          <w:p w:rsidR="00274C94" w:rsidRDefault="00AB1E0E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Perform Basic Communication Skills</w:t>
            </w:r>
          </w:p>
        </w:tc>
      </w:tr>
      <w:tr w:rsidR="00D80322" w:rsidTr="00D80322">
        <w:trPr>
          <w:gridAfter w:val="4"/>
          <w:wAfter w:w="5040" w:type="dxa"/>
          <w:trHeight w:val="882"/>
          <w:jc w:val="center"/>
        </w:trPr>
        <w:tc>
          <w:tcPr>
            <w:tcW w:w="2267" w:type="dxa"/>
            <w:gridSpan w:val="2"/>
            <w:shd w:val="clear" w:color="auto" w:fill="auto"/>
          </w:tcPr>
          <w:p w:rsidR="00D80322" w:rsidRPr="00D80322" w:rsidRDefault="00D80322" w:rsidP="00D80322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</w:rPr>
            </w:pPr>
            <w:r w:rsidRPr="00D80322">
              <w:rPr>
                <w:rFonts w:asciiTheme="majorBidi" w:hAnsiTheme="majorBidi" w:cstheme="majorBidi"/>
              </w:rPr>
              <w:t>Work in Team</w:t>
            </w:r>
          </w:p>
        </w:tc>
        <w:tc>
          <w:tcPr>
            <w:tcW w:w="2588" w:type="dxa"/>
            <w:shd w:val="clear" w:color="auto" w:fill="auto"/>
          </w:tcPr>
          <w:p w:rsidR="00D80322" w:rsidRPr="00D80322" w:rsidRDefault="00D80322" w:rsidP="00D80322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b/>
                <w:bCs/>
              </w:rPr>
            </w:pPr>
            <w:r w:rsidRPr="00D80322">
              <w:rPr>
                <w:rFonts w:asciiTheme="majorBidi" w:hAnsiTheme="majorBidi" w:cstheme="majorBidi"/>
              </w:rPr>
              <w:t>Follow Supervisor’s instructions</w:t>
            </w:r>
          </w:p>
        </w:tc>
      </w:tr>
      <w:tr w:rsidR="00AB1E0E" w:rsidTr="00006ED7">
        <w:trPr>
          <w:trHeight w:val="419"/>
          <w:jc w:val="center"/>
        </w:trPr>
        <w:tc>
          <w:tcPr>
            <w:tcW w:w="9895" w:type="dxa"/>
            <w:gridSpan w:val="7"/>
            <w:shd w:val="clear" w:color="auto" w:fill="A6A6A6" w:themeFill="background1" w:themeFillShade="A6"/>
          </w:tcPr>
          <w:p w:rsidR="00AB1E0E" w:rsidRDefault="00AB1E0E" w:rsidP="00AB1E0E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Perform Basic Computer operations</w:t>
            </w:r>
          </w:p>
        </w:tc>
      </w:tr>
      <w:tr w:rsidR="00AB1E0E" w:rsidTr="00006ED7">
        <w:trPr>
          <w:trHeight w:val="412"/>
          <w:jc w:val="center"/>
        </w:trPr>
        <w:tc>
          <w:tcPr>
            <w:tcW w:w="2267" w:type="dxa"/>
            <w:gridSpan w:val="2"/>
          </w:tcPr>
          <w:p w:rsidR="00AB1E0E" w:rsidRPr="00D80322" w:rsidRDefault="00AB1E0E" w:rsidP="00D80322">
            <w:pPr>
              <w:pStyle w:val="ListParagraph"/>
              <w:numPr>
                <w:ilvl w:val="0"/>
                <w:numId w:val="10"/>
              </w:numPr>
              <w:rPr>
                <w:rFonts w:asciiTheme="majorBidi" w:hAnsiTheme="majorBidi" w:cstheme="majorBidi"/>
              </w:rPr>
            </w:pPr>
            <w:r w:rsidRPr="00D80322">
              <w:rPr>
                <w:rFonts w:asciiTheme="majorBidi" w:hAnsiTheme="majorBidi" w:cstheme="majorBidi"/>
              </w:rPr>
              <w:t>Perform Basic Configuration of Computer System</w:t>
            </w:r>
          </w:p>
        </w:tc>
        <w:tc>
          <w:tcPr>
            <w:tcW w:w="2588" w:type="dxa"/>
          </w:tcPr>
          <w:p w:rsidR="00AB1E0E" w:rsidRPr="00D80322" w:rsidRDefault="00AB1E0E" w:rsidP="00D80322">
            <w:pPr>
              <w:pStyle w:val="ListParagraph"/>
              <w:numPr>
                <w:ilvl w:val="0"/>
                <w:numId w:val="10"/>
              </w:numPr>
              <w:rPr>
                <w:rFonts w:asciiTheme="majorBidi" w:hAnsiTheme="majorBidi" w:cstheme="majorBidi"/>
              </w:rPr>
            </w:pPr>
            <w:r w:rsidRPr="00D80322">
              <w:rPr>
                <w:rFonts w:asciiTheme="majorBidi" w:hAnsiTheme="majorBidi" w:cstheme="majorBidi"/>
              </w:rPr>
              <w:t>Create a Document using MS Word</w:t>
            </w:r>
          </w:p>
        </w:tc>
        <w:tc>
          <w:tcPr>
            <w:tcW w:w="2610" w:type="dxa"/>
            <w:gridSpan w:val="2"/>
          </w:tcPr>
          <w:p w:rsidR="00AB1E0E" w:rsidRPr="00D80322" w:rsidRDefault="00AB1E0E" w:rsidP="00D80322">
            <w:pPr>
              <w:pStyle w:val="ListParagraph"/>
              <w:numPr>
                <w:ilvl w:val="0"/>
                <w:numId w:val="10"/>
              </w:numPr>
              <w:rPr>
                <w:rFonts w:asciiTheme="majorBidi" w:hAnsiTheme="majorBidi" w:cstheme="majorBidi"/>
              </w:rPr>
            </w:pPr>
            <w:r w:rsidRPr="00D80322">
              <w:rPr>
                <w:rFonts w:asciiTheme="majorBidi" w:hAnsiTheme="majorBidi" w:cstheme="majorBidi"/>
              </w:rPr>
              <w:t>Prepare Worksheet using MS EXCEL</w:t>
            </w:r>
          </w:p>
        </w:tc>
        <w:tc>
          <w:tcPr>
            <w:tcW w:w="2430" w:type="dxa"/>
            <w:gridSpan w:val="2"/>
          </w:tcPr>
          <w:p w:rsidR="00AB1E0E" w:rsidRPr="00D80322" w:rsidRDefault="00AB1E0E" w:rsidP="00D80322">
            <w:pPr>
              <w:pStyle w:val="ListParagraph"/>
              <w:numPr>
                <w:ilvl w:val="0"/>
                <w:numId w:val="10"/>
              </w:numPr>
              <w:rPr>
                <w:rFonts w:asciiTheme="majorBidi" w:hAnsiTheme="majorBidi" w:cstheme="majorBidi"/>
              </w:rPr>
            </w:pPr>
            <w:r w:rsidRPr="00D80322">
              <w:rPr>
                <w:rFonts w:asciiTheme="majorBidi" w:hAnsiTheme="majorBidi" w:cstheme="majorBidi"/>
              </w:rPr>
              <w:t>Prepare a presentation using MS PowerPoint</w:t>
            </w:r>
          </w:p>
        </w:tc>
      </w:tr>
      <w:tr w:rsidR="00AB1E0E" w:rsidTr="00006ED7">
        <w:trPr>
          <w:trHeight w:val="479"/>
          <w:jc w:val="center"/>
        </w:trPr>
        <w:tc>
          <w:tcPr>
            <w:tcW w:w="9895" w:type="dxa"/>
            <w:gridSpan w:val="7"/>
            <w:shd w:val="clear" w:color="auto" w:fill="A6A6A6" w:themeFill="background1" w:themeFillShade="A6"/>
          </w:tcPr>
          <w:p w:rsidR="00AB1E0E" w:rsidRDefault="00D80322" w:rsidP="00AB1E0E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</w:rPr>
            </w:pPr>
            <w:r w:rsidRPr="00AB1E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Practice Basic English language skills</w:t>
            </w:r>
          </w:p>
        </w:tc>
      </w:tr>
      <w:tr w:rsidR="00D80322" w:rsidTr="00D80322">
        <w:trPr>
          <w:gridAfter w:val="2"/>
          <w:wAfter w:w="2430" w:type="dxa"/>
          <w:trHeight w:val="1141"/>
          <w:jc w:val="center"/>
        </w:trPr>
        <w:tc>
          <w:tcPr>
            <w:tcW w:w="2267" w:type="dxa"/>
            <w:gridSpan w:val="2"/>
          </w:tcPr>
          <w:p w:rsidR="00D80322" w:rsidRPr="00AB1E0E" w:rsidRDefault="00D80322" w:rsidP="00D80322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</w:rPr>
            </w:pPr>
            <w:r w:rsidRPr="00AB1E0E">
              <w:rPr>
                <w:rFonts w:asciiTheme="majorBidi" w:hAnsiTheme="majorBidi" w:cstheme="majorBidi"/>
              </w:rPr>
              <w:t>Apply listening &amp; speaking skills in early years classroom teaching practice</w:t>
            </w:r>
          </w:p>
        </w:tc>
        <w:tc>
          <w:tcPr>
            <w:tcW w:w="2616" w:type="dxa"/>
            <w:gridSpan w:val="2"/>
          </w:tcPr>
          <w:p w:rsidR="00D80322" w:rsidRPr="00AB1E0E" w:rsidRDefault="00D80322" w:rsidP="00D80322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</w:rPr>
            </w:pPr>
            <w:r w:rsidRPr="00AB1E0E">
              <w:rPr>
                <w:rFonts w:asciiTheme="majorBidi" w:hAnsiTheme="majorBidi" w:cstheme="majorBidi"/>
              </w:rPr>
              <w:t>Apply reading skills in the daily routines of early years classroom</w:t>
            </w:r>
          </w:p>
        </w:tc>
        <w:tc>
          <w:tcPr>
            <w:tcW w:w="2582" w:type="dxa"/>
          </w:tcPr>
          <w:p w:rsidR="00D80322" w:rsidRDefault="00D80322" w:rsidP="00D80322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</w:rPr>
            </w:pPr>
            <w:r w:rsidRPr="00AB1E0E">
              <w:rPr>
                <w:rFonts w:asciiTheme="majorBidi" w:hAnsiTheme="majorBidi" w:cstheme="majorBidi"/>
              </w:rPr>
              <w:t>Use writing skills in daily routine</w:t>
            </w:r>
          </w:p>
        </w:tc>
      </w:tr>
      <w:tr w:rsidR="00D80322" w:rsidTr="00006ED7">
        <w:trPr>
          <w:trHeight w:val="395"/>
          <w:jc w:val="center"/>
        </w:trPr>
        <w:tc>
          <w:tcPr>
            <w:tcW w:w="9895" w:type="dxa"/>
            <w:gridSpan w:val="7"/>
            <w:shd w:val="clear" w:color="auto" w:fill="A6A6A6" w:themeFill="background1" w:themeFillShade="A6"/>
          </w:tcPr>
          <w:p w:rsidR="00D80322" w:rsidRDefault="00D80322" w:rsidP="00D80322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03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Teach Basic Numeracy &amp; Literacy-1 (English &amp; Urdu)</w:t>
            </w:r>
          </w:p>
        </w:tc>
      </w:tr>
      <w:tr w:rsidR="00D80322" w:rsidTr="00D80322">
        <w:trPr>
          <w:gridAfter w:val="1"/>
          <w:wAfter w:w="2406" w:type="dxa"/>
          <w:trHeight w:val="412"/>
          <w:jc w:val="center"/>
        </w:trPr>
        <w:tc>
          <w:tcPr>
            <w:tcW w:w="2267" w:type="dxa"/>
            <w:gridSpan w:val="2"/>
          </w:tcPr>
          <w:p w:rsidR="00D80322" w:rsidRPr="00D80322" w:rsidRDefault="00D80322" w:rsidP="00D80322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</w:rPr>
            </w:pPr>
            <w:r w:rsidRPr="00D80322">
              <w:rPr>
                <w:rFonts w:asciiTheme="majorBidi" w:hAnsiTheme="majorBidi" w:cstheme="majorBidi"/>
              </w:rPr>
              <w:t xml:space="preserve">Understand the term Basic Literacy </w:t>
            </w:r>
          </w:p>
        </w:tc>
        <w:tc>
          <w:tcPr>
            <w:tcW w:w="2616" w:type="dxa"/>
            <w:gridSpan w:val="2"/>
          </w:tcPr>
          <w:p w:rsidR="00D80322" w:rsidRPr="00D80322" w:rsidRDefault="00D80322" w:rsidP="00D80322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</w:rPr>
            </w:pPr>
            <w:r w:rsidRPr="00D80322">
              <w:rPr>
                <w:rFonts w:asciiTheme="majorBidi" w:hAnsiTheme="majorBidi" w:cstheme="majorBidi"/>
              </w:rPr>
              <w:t>Understand the term Numeracy</w:t>
            </w:r>
          </w:p>
        </w:tc>
        <w:tc>
          <w:tcPr>
            <w:tcW w:w="2606" w:type="dxa"/>
            <w:gridSpan w:val="2"/>
          </w:tcPr>
          <w:p w:rsidR="00D80322" w:rsidRPr="00D80322" w:rsidRDefault="00D80322" w:rsidP="00D80322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</w:rPr>
            </w:pPr>
            <w:r w:rsidRPr="00D80322">
              <w:rPr>
                <w:rFonts w:asciiTheme="majorBidi" w:hAnsiTheme="majorBidi" w:cstheme="majorBidi"/>
              </w:rPr>
              <w:t xml:space="preserve">Practice Basic Literacy and Numeracy    </w:t>
            </w:r>
          </w:p>
        </w:tc>
      </w:tr>
      <w:tr w:rsidR="00D80322" w:rsidTr="00006ED7">
        <w:trPr>
          <w:trHeight w:val="498"/>
          <w:jc w:val="center"/>
        </w:trPr>
        <w:tc>
          <w:tcPr>
            <w:tcW w:w="9895" w:type="dxa"/>
            <w:gridSpan w:val="7"/>
            <w:shd w:val="clear" w:color="auto" w:fill="A6A6A6" w:themeFill="background1" w:themeFillShade="A6"/>
          </w:tcPr>
          <w:p w:rsidR="00D80322" w:rsidRDefault="00D80322" w:rsidP="00D80322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03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Use First Aid skills and knowledge to provide a First Aid Response to children</w:t>
            </w:r>
          </w:p>
        </w:tc>
      </w:tr>
      <w:tr w:rsidR="00D80322" w:rsidTr="00D80322">
        <w:trPr>
          <w:gridAfter w:val="1"/>
          <w:wAfter w:w="2406" w:type="dxa"/>
          <w:trHeight w:val="412"/>
          <w:jc w:val="center"/>
        </w:trPr>
        <w:tc>
          <w:tcPr>
            <w:tcW w:w="2267" w:type="dxa"/>
            <w:gridSpan w:val="2"/>
          </w:tcPr>
          <w:p w:rsidR="00D80322" w:rsidRPr="00D80322" w:rsidRDefault="00D80322" w:rsidP="00D80322">
            <w:pPr>
              <w:pStyle w:val="ListParagraph"/>
              <w:numPr>
                <w:ilvl w:val="0"/>
                <w:numId w:val="11"/>
              </w:numPr>
              <w:rPr>
                <w:rFonts w:asciiTheme="majorBidi" w:hAnsiTheme="majorBidi" w:cstheme="majorBidi"/>
              </w:rPr>
            </w:pPr>
            <w:r w:rsidRPr="00D80322">
              <w:rPr>
                <w:rFonts w:asciiTheme="majorBidi" w:hAnsiTheme="majorBidi" w:cstheme="majorBidi"/>
              </w:rPr>
              <w:t xml:space="preserve">Use general principles and tools to provide First Aid Response </w:t>
            </w:r>
          </w:p>
        </w:tc>
        <w:tc>
          <w:tcPr>
            <w:tcW w:w="2616" w:type="dxa"/>
            <w:gridSpan w:val="2"/>
          </w:tcPr>
          <w:p w:rsidR="00D80322" w:rsidRPr="00D80322" w:rsidRDefault="00D80322" w:rsidP="00D80322">
            <w:pPr>
              <w:pStyle w:val="ListParagraph"/>
              <w:numPr>
                <w:ilvl w:val="0"/>
                <w:numId w:val="11"/>
              </w:numPr>
              <w:rPr>
                <w:rFonts w:asciiTheme="majorBidi" w:hAnsiTheme="majorBidi" w:cstheme="majorBidi"/>
              </w:rPr>
            </w:pPr>
            <w:r w:rsidRPr="00D80322">
              <w:rPr>
                <w:rFonts w:asciiTheme="majorBidi" w:hAnsiTheme="majorBidi" w:cstheme="majorBidi"/>
              </w:rPr>
              <w:t>Plan, and manage medical emergencies and injuries at school</w:t>
            </w:r>
          </w:p>
        </w:tc>
        <w:tc>
          <w:tcPr>
            <w:tcW w:w="2606" w:type="dxa"/>
            <w:gridSpan w:val="2"/>
          </w:tcPr>
          <w:p w:rsidR="00D80322" w:rsidRPr="00D80322" w:rsidRDefault="00D80322" w:rsidP="00D80322">
            <w:pPr>
              <w:pStyle w:val="ListParagraph"/>
              <w:numPr>
                <w:ilvl w:val="0"/>
                <w:numId w:val="11"/>
              </w:numPr>
              <w:rPr>
                <w:rFonts w:asciiTheme="majorBidi" w:hAnsiTheme="majorBidi" w:cstheme="majorBidi"/>
              </w:rPr>
            </w:pPr>
            <w:r w:rsidRPr="00D80322">
              <w:rPr>
                <w:rFonts w:asciiTheme="majorBidi" w:hAnsiTheme="majorBidi" w:cstheme="majorBidi"/>
              </w:rPr>
              <w:t>Prepare First Aid Kit</w:t>
            </w:r>
          </w:p>
        </w:tc>
      </w:tr>
      <w:tr w:rsidR="00D80322" w:rsidTr="00006ED7">
        <w:trPr>
          <w:trHeight w:val="412"/>
          <w:jc w:val="center"/>
        </w:trPr>
        <w:tc>
          <w:tcPr>
            <w:tcW w:w="9895" w:type="dxa"/>
            <w:gridSpan w:val="7"/>
            <w:shd w:val="clear" w:color="auto" w:fill="A6A6A6" w:themeFill="background1" w:themeFillShade="A6"/>
          </w:tcPr>
          <w:p w:rsidR="00D80322" w:rsidRDefault="00D80322" w:rsidP="00D80322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</w:rPr>
            </w:pPr>
            <w:bookmarkStart w:id="1" w:name="_Hlk58324546"/>
            <w:r w:rsidRPr="00D80322">
              <w:rPr>
                <w:rFonts w:asciiTheme="majorBidi" w:hAnsiTheme="majorBidi" w:cstheme="majorBidi"/>
                <w:b/>
                <w:bCs/>
              </w:rPr>
              <w:t>Practice Basic Professional Ethics</w:t>
            </w:r>
          </w:p>
        </w:tc>
      </w:tr>
      <w:bookmarkEnd w:id="1"/>
      <w:tr w:rsidR="00D80322" w:rsidTr="00D80322">
        <w:trPr>
          <w:gridAfter w:val="2"/>
          <w:wAfter w:w="2430" w:type="dxa"/>
          <w:trHeight w:val="412"/>
          <w:jc w:val="center"/>
        </w:trPr>
        <w:tc>
          <w:tcPr>
            <w:tcW w:w="2267" w:type="dxa"/>
            <w:gridSpan w:val="2"/>
          </w:tcPr>
          <w:p w:rsidR="00D80322" w:rsidRPr="00D80322" w:rsidRDefault="00D80322" w:rsidP="00D80322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</w:rPr>
            </w:pPr>
            <w:r w:rsidRPr="00D80322">
              <w:rPr>
                <w:rFonts w:asciiTheme="majorBidi" w:hAnsiTheme="majorBidi" w:cstheme="majorBidi"/>
              </w:rPr>
              <w:t xml:space="preserve">Distinguish between self-beliefs about teaching &amp; professional standards of teaching </w:t>
            </w:r>
          </w:p>
        </w:tc>
        <w:tc>
          <w:tcPr>
            <w:tcW w:w="2588" w:type="dxa"/>
          </w:tcPr>
          <w:p w:rsidR="00D80322" w:rsidRPr="00D80322" w:rsidRDefault="00D80322" w:rsidP="00D80322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</w:rPr>
            </w:pPr>
            <w:r w:rsidRPr="00D80322">
              <w:rPr>
                <w:rFonts w:asciiTheme="majorBidi" w:hAnsiTheme="majorBidi" w:cstheme="majorBidi"/>
              </w:rPr>
              <w:t>Use NAEYC code of ethical conduct in early years setting</w:t>
            </w:r>
          </w:p>
        </w:tc>
        <w:tc>
          <w:tcPr>
            <w:tcW w:w="2610" w:type="dxa"/>
            <w:gridSpan w:val="2"/>
          </w:tcPr>
          <w:p w:rsidR="00D80322" w:rsidRPr="00D80322" w:rsidRDefault="00D80322" w:rsidP="00D80322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</w:rPr>
            </w:pPr>
            <w:r w:rsidRPr="00D80322">
              <w:rPr>
                <w:rFonts w:asciiTheme="majorBidi" w:hAnsiTheme="majorBidi" w:cstheme="majorBidi"/>
              </w:rPr>
              <w:t>Maintain a portfolio and reflective journal to record self-beliefs and practices related to professional ethics in early childhood setting</w:t>
            </w:r>
          </w:p>
        </w:tc>
      </w:tr>
      <w:tr w:rsidR="00D80322" w:rsidTr="00006ED7">
        <w:trPr>
          <w:trHeight w:val="412"/>
          <w:jc w:val="center"/>
        </w:trPr>
        <w:tc>
          <w:tcPr>
            <w:tcW w:w="9895" w:type="dxa"/>
            <w:gridSpan w:val="7"/>
            <w:shd w:val="clear" w:color="auto" w:fill="A6A6A6" w:themeFill="background1" w:themeFillShade="A6"/>
          </w:tcPr>
          <w:p w:rsidR="00D80322" w:rsidRPr="00D80322" w:rsidRDefault="00D80322" w:rsidP="00D80322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</w:rPr>
            </w:pPr>
            <w:r w:rsidRPr="00D80322">
              <w:rPr>
                <w:rFonts w:asciiTheme="majorBidi" w:hAnsiTheme="majorBidi" w:cstheme="majorBidi"/>
                <w:b/>
                <w:bCs/>
              </w:rPr>
              <w:t>Learn to Play</w:t>
            </w:r>
          </w:p>
        </w:tc>
      </w:tr>
      <w:tr w:rsidR="00D80322" w:rsidTr="00D80322">
        <w:trPr>
          <w:trHeight w:val="412"/>
          <w:jc w:val="center"/>
        </w:trPr>
        <w:tc>
          <w:tcPr>
            <w:tcW w:w="2267" w:type="dxa"/>
            <w:gridSpan w:val="2"/>
          </w:tcPr>
          <w:p w:rsidR="00D80322" w:rsidRPr="00D80322" w:rsidRDefault="00D80322" w:rsidP="00D80322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</w:rPr>
            </w:pPr>
            <w:r w:rsidRPr="00D80322">
              <w:rPr>
                <w:rFonts w:asciiTheme="majorBidi" w:hAnsiTheme="majorBidi" w:cstheme="majorBidi"/>
              </w:rPr>
              <w:t xml:space="preserve">Recognise the value of child’s </w:t>
            </w:r>
            <w:r w:rsidRPr="00D80322">
              <w:rPr>
                <w:rFonts w:asciiTheme="majorBidi" w:hAnsiTheme="majorBidi" w:cstheme="majorBidi"/>
              </w:rPr>
              <w:lastRenderedPageBreak/>
              <w:t xml:space="preserve">play </w:t>
            </w:r>
          </w:p>
        </w:tc>
        <w:tc>
          <w:tcPr>
            <w:tcW w:w="2588" w:type="dxa"/>
          </w:tcPr>
          <w:p w:rsidR="00D80322" w:rsidRPr="00D80322" w:rsidRDefault="00D80322" w:rsidP="00D80322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</w:rPr>
            </w:pPr>
            <w:r w:rsidRPr="00D80322">
              <w:rPr>
                <w:rFonts w:asciiTheme="majorBidi" w:hAnsiTheme="majorBidi" w:cstheme="majorBidi"/>
              </w:rPr>
              <w:lastRenderedPageBreak/>
              <w:t>Maintain enabling play environment</w:t>
            </w:r>
          </w:p>
        </w:tc>
        <w:tc>
          <w:tcPr>
            <w:tcW w:w="2610" w:type="dxa"/>
            <w:gridSpan w:val="2"/>
          </w:tcPr>
          <w:p w:rsidR="00D80322" w:rsidRPr="00D80322" w:rsidRDefault="00D80322" w:rsidP="00D80322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</w:rPr>
            </w:pPr>
            <w:r w:rsidRPr="00D80322">
              <w:rPr>
                <w:rFonts w:asciiTheme="majorBidi" w:hAnsiTheme="majorBidi" w:cstheme="majorBidi"/>
              </w:rPr>
              <w:t xml:space="preserve">Use the concept of play partner in early </w:t>
            </w:r>
            <w:r w:rsidRPr="00D80322">
              <w:rPr>
                <w:rFonts w:asciiTheme="majorBidi" w:hAnsiTheme="majorBidi" w:cstheme="majorBidi"/>
              </w:rPr>
              <w:lastRenderedPageBreak/>
              <w:t>years setting</w:t>
            </w:r>
          </w:p>
        </w:tc>
        <w:tc>
          <w:tcPr>
            <w:tcW w:w="2430" w:type="dxa"/>
            <w:gridSpan w:val="2"/>
          </w:tcPr>
          <w:p w:rsidR="00D80322" w:rsidRPr="00D80322" w:rsidRDefault="00D80322" w:rsidP="00D80322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</w:rPr>
            </w:pPr>
            <w:r w:rsidRPr="00D80322">
              <w:rPr>
                <w:rFonts w:asciiTheme="majorBidi" w:hAnsiTheme="majorBidi" w:cstheme="majorBidi"/>
              </w:rPr>
              <w:lastRenderedPageBreak/>
              <w:t xml:space="preserve">Use play to relate learning in </w:t>
            </w:r>
            <w:r w:rsidRPr="00D80322">
              <w:rPr>
                <w:rFonts w:asciiTheme="majorBidi" w:hAnsiTheme="majorBidi" w:cstheme="majorBidi"/>
              </w:rPr>
              <w:lastRenderedPageBreak/>
              <w:t>early childhood</w:t>
            </w:r>
          </w:p>
        </w:tc>
      </w:tr>
      <w:tr w:rsidR="00D80322" w:rsidTr="00D80322">
        <w:trPr>
          <w:trHeight w:val="412"/>
          <w:jc w:val="center"/>
        </w:trPr>
        <w:tc>
          <w:tcPr>
            <w:tcW w:w="9895" w:type="dxa"/>
            <w:gridSpan w:val="7"/>
            <w:shd w:val="clear" w:color="auto" w:fill="A6A6A6" w:themeFill="background1" w:themeFillShade="A6"/>
          </w:tcPr>
          <w:p w:rsidR="00D80322" w:rsidRPr="00D80322" w:rsidRDefault="00D80322" w:rsidP="00D80322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</w:rPr>
            </w:pPr>
            <w:r w:rsidRPr="00D80322">
              <w:rPr>
                <w:rFonts w:asciiTheme="majorBidi" w:hAnsiTheme="majorBidi" w:cstheme="majorBidi"/>
                <w:b/>
                <w:bCs/>
              </w:rPr>
              <w:lastRenderedPageBreak/>
              <w:t>Use Child developmental theories, observation methods and observation tool “checklist”</w:t>
            </w:r>
          </w:p>
        </w:tc>
      </w:tr>
      <w:tr w:rsidR="00D80322" w:rsidTr="00D80322">
        <w:trPr>
          <w:trHeight w:val="412"/>
          <w:jc w:val="center"/>
        </w:trPr>
        <w:tc>
          <w:tcPr>
            <w:tcW w:w="2267" w:type="dxa"/>
            <w:gridSpan w:val="2"/>
          </w:tcPr>
          <w:p w:rsidR="00D80322" w:rsidRPr="008C0363" w:rsidRDefault="00D80322" w:rsidP="008C0363">
            <w:pPr>
              <w:pStyle w:val="ListParagraph"/>
              <w:numPr>
                <w:ilvl w:val="0"/>
                <w:numId w:val="13"/>
              </w:numPr>
              <w:rPr>
                <w:rFonts w:asciiTheme="majorBidi" w:hAnsiTheme="majorBidi" w:cstheme="majorBidi"/>
              </w:rPr>
            </w:pPr>
            <w:r w:rsidRPr="008C0363">
              <w:rPr>
                <w:rFonts w:asciiTheme="majorBidi" w:hAnsiTheme="majorBidi" w:cstheme="majorBidi"/>
              </w:rPr>
              <w:t xml:space="preserve">Apply child developmental theories </w:t>
            </w:r>
          </w:p>
        </w:tc>
        <w:tc>
          <w:tcPr>
            <w:tcW w:w="2588" w:type="dxa"/>
          </w:tcPr>
          <w:p w:rsidR="00D80322" w:rsidRPr="008C0363" w:rsidRDefault="00D80322" w:rsidP="008C0363">
            <w:pPr>
              <w:pStyle w:val="ListParagraph"/>
              <w:numPr>
                <w:ilvl w:val="0"/>
                <w:numId w:val="13"/>
              </w:numPr>
              <w:rPr>
                <w:rFonts w:asciiTheme="majorBidi" w:hAnsiTheme="majorBidi" w:cstheme="majorBidi"/>
              </w:rPr>
            </w:pPr>
            <w:r w:rsidRPr="008C0363">
              <w:rPr>
                <w:rFonts w:asciiTheme="majorBidi" w:hAnsiTheme="majorBidi" w:cstheme="majorBidi"/>
              </w:rPr>
              <w:t>Observe &amp; record Child Development</w:t>
            </w:r>
          </w:p>
        </w:tc>
        <w:tc>
          <w:tcPr>
            <w:tcW w:w="2610" w:type="dxa"/>
            <w:gridSpan w:val="2"/>
          </w:tcPr>
          <w:p w:rsidR="00D80322" w:rsidRPr="008C0363" w:rsidRDefault="00D80322" w:rsidP="008C0363">
            <w:pPr>
              <w:pStyle w:val="ListParagraph"/>
              <w:numPr>
                <w:ilvl w:val="0"/>
                <w:numId w:val="13"/>
              </w:numPr>
              <w:rPr>
                <w:rFonts w:asciiTheme="majorBidi" w:hAnsiTheme="majorBidi" w:cstheme="majorBidi"/>
              </w:rPr>
            </w:pPr>
            <w:r w:rsidRPr="008C0363">
              <w:rPr>
                <w:rFonts w:asciiTheme="majorBidi" w:hAnsiTheme="majorBidi" w:cstheme="majorBidi"/>
              </w:rPr>
              <w:t xml:space="preserve">Practice ethical protocols to observe a child  </w:t>
            </w:r>
          </w:p>
        </w:tc>
        <w:tc>
          <w:tcPr>
            <w:tcW w:w="2430" w:type="dxa"/>
            <w:gridSpan w:val="2"/>
          </w:tcPr>
          <w:p w:rsidR="00D80322" w:rsidRPr="008C0363" w:rsidRDefault="00D80322" w:rsidP="008C0363">
            <w:pPr>
              <w:pStyle w:val="ListParagraph"/>
              <w:numPr>
                <w:ilvl w:val="0"/>
                <w:numId w:val="13"/>
              </w:numPr>
              <w:rPr>
                <w:rFonts w:asciiTheme="majorBidi" w:hAnsiTheme="majorBidi" w:cstheme="majorBidi"/>
              </w:rPr>
            </w:pPr>
            <w:r w:rsidRPr="008C0363">
              <w:rPr>
                <w:rFonts w:asciiTheme="majorBidi" w:hAnsiTheme="majorBidi" w:cstheme="majorBidi"/>
              </w:rPr>
              <w:t>Communicate child observation with class teacher</w:t>
            </w:r>
          </w:p>
        </w:tc>
      </w:tr>
      <w:tr w:rsidR="00D80322" w:rsidTr="00D80322">
        <w:trPr>
          <w:trHeight w:val="412"/>
          <w:jc w:val="center"/>
        </w:trPr>
        <w:tc>
          <w:tcPr>
            <w:tcW w:w="9895" w:type="dxa"/>
            <w:gridSpan w:val="7"/>
            <w:shd w:val="clear" w:color="auto" w:fill="A6A6A6" w:themeFill="background1" w:themeFillShade="A6"/>
          </w:tcPr>
          <w:p w:rsidR="00D80322" w:rsidRPr="00D80322" w:rsidRDefault="008C0363" w:rsidP="008C0363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</w:rPr>
            </w:pPr>
            <w:r w:rsidRPr="008C0363">
              <w:rPr>
                <w:rFonts w:asciiTheme="majorBidi" w:hAnsiTheme="majorBidi" w:cstheme="majorBidi"/>
                <w:b/>
                <w:bCs/>
              </w:rPr>
              <w:t>Build Relationship with Families</w:t>
            </w:r>
          </w:p>
        </w:tc>
      </w:tr>
      <w:tr w:rsidR="00D80322" w:rsidTr="00D80322">
        <w:trPr>
          <w:gridAfter w:val="2"/>
          <w:wAfter w:w="2430" w:type="dxa"/>
          <w:trHeight w:val="412"/>
          <w:jc w:val="center"/>
        </w:trPr>
        <w:tc>
          <w:tcPr>
            <w:tcW w:w="2267" w:type="dxa"/>
            <w:gridSpan w:val="2"/>
          </w:tcPr>
          <w:p w:rsidR="00D80322" w:rsidRPr="008C0363" w:rsidRDefault="008C0363" w:rsidP="008C0363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</w:rPr>
            </w:pPr>
            <w:r w:rsidRPr="008C0363">
              <w:rPr>
                <w:rFonts w:asciiTheme="majorBidi" w:hAnsiTheme="majorBidi" w:cstheme="majorBidi"/>
              </w:rPr>
              <w:t xml:space="preserve">Build partnership: guide to developing relationships with families </w:t>
            </w:r>
          </w:p>
        </w:tc>
        <w:tc>
          <w:tcPr>
            <w:tcW w:w="2588" w:type="dxa"/>
          </w:tcPr>
          <w:p w:rsidR="00D80322" w:rsidRPr="008C0363" w:rsidRDefault="008C0363" w:rsidP="008C0363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</w:rPr>
            </w:pPr>
            <w:r w:rsidRPr="008C0363">
              <w:rPr>
                <w:rFonts w:asciiTheme="majorBidi" w:hAnsiTheme="majorBidi" w:cstheme="majorBidi"/>
              </w:rPr>
              <w:t>Plan strategies for family engagement</w:t>
            </w:r>
          </w:p>
        </w:tc>
        <w:tc>
          <w:tcPr>
            <w:tcW w:w="2610" w:type="dxa"/>
            <w:gridSpan w:val="2"/>
          </w:tcPr>
          <w:p w:rsidR="00D80322" w:rsidRPr="008C0363" w:rsidRDefault="008C0363" w:rsidP="008C0363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</w:rPr>
            </w:pPr>
            <w:r w:rsidRPr="008C0363">
              <w:rPr>
                <w:rFonts w:asciiTheme="majorBidi" w:hAnsiTheme="majorBidi" w:cstheme="majorBidi"/>
              </w:rPr>
              <w:t xml:space="preserve">Prepare for challenging conversation with families   </w:t>
            </w:r>
          </w:p>
        </w:tc>
      </w:tr>
      <w:tr w:rsidR="00D80322" w:rsidTr="00D80322">
        <w:trPr>
          <w:trHeight w:val="412"/>
          <w:jc w:val="center"/>
        </w:trPr>
        <w:tc>
          <w:tcPr>
            <w:tcW w:w="9895" w:type="dxa"/>
            <w:gridSpan w:val="7"/>
            <w:shd w:val="clear" w:color="auto" w:fill="A6A6A6" w:themeFill="background1" w:themeFillShade="A6"/>
          </w:tcPr>
          <w:p w:rsidR="00D80322" w:rsidRPr="00D80322" w:rsidRDefault="008C0363" w:rsidP="008C0363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</w:rPr>
            </w:pPr>
            <w:r w:rsidRPr="008C0363">
              <w:rPr>
                <w:rFonts w:asciiTheme="majorBidi" w:hAnsiTheme="majorBidi" w:cstheme="majorBidi"/>
                <w:b/>
                <w:bCs/>
              </w:rPr>
              <w:t>Design Creative Art and Crafts Activities</w:t>
            </w:r>
          </w:p>
        </w:tc>
      </w:tr>
      <w:tr w:rsidR="008C0363" w:rsidTr="008C0363">
        <w:trPr>
          <w:trHeight w:val="412"/>
          <w:jc w:val="center"/>
        </w:trPr>
        <w:tc>
          <w:tcPr>
            <w:tcW w:w="2267" w:type="dxa"/>
            <w:gridSpan w:val="2"/>
          </w:tcPr>
          <w:p w:rsidR="008C0363" w:rsidRPr="008C0363" w:rsidRDefault="008C0363" w:rsidP="008C0363">
            <w:pPr>
              <w:pStyle w:val="ListParagraph"/>
              <w:numPr>
                <w:ilvl w:val="0"/>
                <w:numId w:val="15"/>
              </w:numPr>
              <w:rPr>
                <w:rFonts w:asciiTheme="majorBidi" w:hAnsiTheme="majorBidi" w:cstheme="majorBidi"/>
              </w:rPr>
            </w:pPr>
            <w:r w:rsidRPr="008C0363">
              <w:rPr>
                <w:rFonts w:asciiTheme="majorBidi" w:hAnsiTheme="majorBidi" w:cstheme="majorBidi"/>
              </w:rPr>
              <w:t>Understand the difference between Creative Art and Crafts</w:t>
            </w:r>
          </w:p>
        </w:tc>
        <w:tc>
          <w:tcPr>
            <w:tcW w:w="2588" w:type="dxa"/>
          </w:tcPr>
          <w:p w:rsidR="008C0363" w:rsidRPr="008C0363" w:rsidRDefault="008C0363" w:rsidP="008C0363">
            <w:pPr>
              <w:pStyle w:val="ListParagraph"/>
              <w:numPr>
                <w:ilvl w:val="0"/>
                <w:numId w:val="15"/>
              </w:numPr>
              <w:rPr>
                <w:rFonts w:asciiTheme="majorBidi" w:hAnsiTheme="majorBidi" w:cstheme="majorBidi"/>
              </w:rPr>
            </w:pPr>
            <w:r w:rsidRPr="008C0363">
              <w:rPr>
                <w:rFonts w:asciiTheme="majorBidi" w:hAnsiTheme="majorBidi" w:cstheme="majorBidi"/>
              </w:rPr>
              <w:t>Recognise the significance &amp; need of Creative Arts and Crafts in early childhood</w:t>
            </w:r>
          </w:p>
        </w:tc>
        <w:tc>
          <w:tcPr>
            <w:tcW w:w="2610" w:type="dxa"/>
            <w:gridSpan w:val="2"/>
          </w:tcPr>
          <w:p w:rsidR="008C0363" w:rsidRPr="008C0363" w:rsidRDefault="008C0363" w:rsidP="008C0363">
            <w:pPr>
              <w:pStyle w:val="ListParagraph"/>
              <w:numPr>
                <w:ilvl w:val="0"/>
                <w:numId w:val="15"/>
              </w:numPr>
              <w:rPr>
                <w:rFonts w:asciiTheme="majorBidi" w:hAnsiTheme="majorBidi" w:cstheme="majorBidi"/>
              </w:rPr>
            </w:pPr>
            <w:r w:rsidRPr="008C0363">
              <w:rPr>
                <w:rFonts w:asciiTheme="majorBidi" w:hAnsiTheme="majorBidi" w:cstheme="majorBidi"/>
              </w:rPr>
              <w:t>Identify the purpose of Art and Crafts in Child’s life</w:t>
            </w:r>
          </w:p>
        </w:tc>
        <w:tc>
          <w:tcPr>
            <w:tcW w:w="2430" w:type="dxa"/>
            <w:gridSpan w:val="2"/>
          </w:tcPr>
          <w:p w:rsidR="008C0363" w:rsidRPr="008C0363" w:rsidRDefault="008C0363" w:rsidP="008C0363">
            <w:pPr>
              <w:pStyle w:val="ListParagraph"/>
              <w:numPr>
                <w:ilvl w:val="0"/>
                <w:numId w:val="15"/>
              </w:numPr>
              <w:rPr>
                <w:rFonts w:asciiTheme="majorBidi" w:hAnsiTheme="majorBidi" w:cstheme="majorBidi"/>
              </w:rPr>
            </w:pPr>
            <w:r w:rsidRPr="008C0363">
              <w:rPr>
                <w:rFonts w:asciiTheme="majorBidi" w:hAnsiTheme="majorBidi" w:cstheme="majorBidi"/>
              </w:rPr>
              <w:t>Role of an Assistant Teacher in Art &amp; Crafts classroom</w:t>
            </w:r>
          </w:p>
        </w:tc>
      </w:tr>
      <w:tr w:rsidR="008C0363" w:rsidTr="008C0363">
        <w:trPr>
          <w:gridAfter w:val="6"/>
          <w:wAfter w:w="7650" w:type="dxa"/>
          <w:trHeight w:val="412"/>
          <w:jc w:val="center"/>
        </w:trPr>
        <w:tc>
          <w:tcPr>
            <w:tcW w:w="2245" w:type="dxa"/>
          </w:tcPr>
          <w:p w:rsidR="008C0363" w:rsidRDefault="008C0363" w:rsidP="008C0363">
            <w:pPr>
              <w:pStyle w:val="ListParagraph"/>
              <w:numPr>
                <w:ilvl w:val="0"/>
                <w:numId w:val="15"/>
              </w:numPr>
              <w:rPr>
                <w:rFonts w:asciiTheme="majorBidi" w:hAnsiTheme="majorBidi" w:cstheme="majorBidi"/>
              </w:rPr>
            </w:pPr>
            <w:r w:rsidRPr="008C0363">
              <w:rPr>
                <w:rFonts w:asciiTheme="majorBidi" w:hAnsiTheme="majorBidi" w:cstheme="majorBidi"/>
              </w:rPr>
              <w:t xml:space="preserve">Practice Arts &amp; Crafts Routines/ Activities &amp; Project   </w:t>
            </w:r>
          </w:p>
        </w:tc>
      </w:tr>
      <w:tr w:rsidR="00D80322" w:rsidTr="00D80322">
        <w:trPr>
          <w:trHeight w:val="412"/>
          <w:jc w:val="center"/>
        </w:trPr>
        <w:tc>
          <w:tcPr>
            <w:tcW w:w="9895" w:type="dxa"/>
            <w:gridSpan w:val="7"/>
            <w:shd w:val="clear" w:color="auto" w:fill="A6A6A6" w:themeFill="background1" w:themeFillShade="A6"/>
          </w:tcPr>
          <w:p w:rsidR="00D80322" w:rsidRPr="00D80322" w:rsidRDefault="008C0363" w:rsidP="008C0363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</w:rPr>
            </w:pPr>
            <w:r w:rsidRPr="008C0363">
              <w:rPr>
                <w:rFonts w:asciiTheme="majorBidi" w:hAnsiTheme="majorBidi" w:cstheme="majorBidi"/>
                <w:b/>
                <w:bCs/>
              </w:rPr>
              <w:t>Implement teaching Practice</w:t>
            </w:r>
          </w:p>
        </w:tc>
      </w:tr>
      <w:tr w:rsidR="008C0363" w:rsidTr="008C0363">
        <w:trPr>
          <w:trHeight w:val="1097"/>
          <w:jc w:val="center"/>
        </w:trPr>
        <w:tc>
          <w:tcPr>
            <w:tcW w:w="2267" w:type="dxa"/>
            <w:gridSpan w:val="2"/>
          </w:tcPr>
          <w:p w:rsidR="008C0363" w:rsidRPr="008C0363" w:rsidRDefault="008C0363" w:rsidP="008C0363">
            <w:pPr>
              <w:pStyle w:val="ListParagraph"/>
              <w:numPr>
                <w:ilvl w:val="0"/>
                <w:numId w:val="16"/>
              </w:numPr>
              <w:rPr>
                <w:rFonts w:asciiTheme="majorBidi" w:hAnsiTheme="majorBidi" w:cstheme="majorBidi"/>
              </w:rPr>
            </w:pPr>
            <w:r w:rsidRPr="008C0363">
              <w:rPr>
                <w:rFonts w:asciiTheme="majorBidi" w:hAnsiTheme="majorBidi" w:cstheme="majorBidi"/>
              </w:rPr>
              <w:t>Follow Protocols and professional Ethics</w:t>
            </w:r>
          </w:p>
        </w:tc>
        <w:tc>
          <w:tcPr>
            <w:tcW w:w="2588" w:type="dxa"/>
          </w:tcPr>
          <w:p w:rsidR="008C0363" w:rsidRPr="008C0363" w:rsidRDefault="008C0363" w:rsidP="008C0363">
            <w:pPr>
              <w:pStyle w:val="ListParagraph"/>
              <w:numPr>
                <w:ilvl w:val="0"/>
                <w:numId w:val="16"/>
              </w:numPr>
              <w:rPr>
                <w:rFonts w:asciiTheme="majorBidi" w:hAnsiTheme="majorBidi" w:cstheme="majorBidi"/>
              </w:rPr>
            </w:pPr>
            <w:r w:rsidRPr="008C0363">
              <w:rPr>
                <w:rFonts w:asciiTheme="majorBidi" w:hAnsiTheme="majorBidi" w:cstheme="majorBidi"/>
              </w:rPr>
              <w:t>Maintain responsive &amp; engaging environment</w:t>
            </w:r>
          </w:p>
        </w:tc>
        <w:tc>
          <w:tcPr>
            <w:tcW w:w="2610" w:type="dxa"/>
            <w:gridSpan w:val="2"/>
          </w:tcPr>
          <w:p w:rsidR="008C0363" w:rsidRPr="008C0363" w:rsidRDefault="008C0363" w:rsidP="008C0363">
            <w:pPr>
              <w:pStyle w:val="ListParagraph"/>
              <w:numPr>
                <w:ilvl w:val="0"/>
                <w:numId w:val="16"/>
              </w:numPr>
              <w:rPr>
                <w:rFonts w:asciiTheme="majorBidi" w:hAnsiTheme="majorBidi" w:cstheme="majorBidi"/>
              </w:rPr>
            </w:pPr>
            <w:r w:rsidRPr="008C0363">
              <w:rPr>
                <w:rFonts w:asciiTheme="majorBidi" w:hAnsiTheme="majorBidi" w:cstheme="majorBidi"/>
              </w:rPr>
              <w:t>Follow curriculum to plan &amp; execute daily routines with the help of ECCE Educator</w:t>
            </w:r>
          </w:p>
        </w:tc>
        <w:tc>
          <w:tcPr>
            <w:tcW w:w="2430" w:type="dxa"/>
            <w:gridSpan w:val="2"/>
          </w:tcPr>
          <w:p w:rsidR="008C0363" w:rsidRPr="008C0363" w:rsidRDefault="008C0363" w:rsidP="008C0363">
            <w:pPr>
              <w:pStyle w:val="ListParagraph"/>
              <w:numPr>
                <w:ilvl w:val="0"/>
                <w:numId w:val="16"/>
              </w:numPr>
              <w:rPr>
                <w:rFonts w:asciiTheme="majorBidi" w:hAnsiTheme="majorBidi" w:cstheme="majorBidi"/>
              </w:rPr>
            </w:pPr>
            <w:r w:rsidRPr="008C0363">
              <w:rPr>
                <w:rFonts w:asciiTheme="majorBidi" w:hAnsiTheme="majorBidi" w:cstheme="majorBidi"/>
              </w:rPr>
              <w:t>Maintain Professional Teaching Portfolio and Feedback</w:t>
            </w:r>
          </w:p>
        </w:tc>
      </w:tr>
    </w:tbl>
    <w:p w:rsidR="00274C94" w:rsidRDefault="00CF249E">
      <w:pPr>
        <w:tabs>
          <w:tab w:val="left" w:pos="910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:rsidR="00274C94" w:rsidRDefault="00CF249E">
      <w:pPr>
        <w:jc w:val="center"/>
        <w:rPr>
          <w:rFonts w:asciiTheme="majorBidi" w:hAnsiTheme="majorBidi" w:cstheme="majorBidi"/>
          <w:b/>
          <w:lang w:val="en-GB"/>
        </w:rPr>
      </w:pPr>
      <w:r>
        <w:rPr>
          <w:rFonts w:asciiTheme="majorBidi" w:hAnsiTheme="majorBidi" w:cstheme="majorBidi"/>
          <w:b/>
        </w:rPr>
        <w:lastRenderedPageBreak/>
        <w:t xml:space="preserve">Additional Information for </w:t>
      </w:r>
      <w:r>
        <w:rPr>
          <w:rFonts w:asciiTheme="majorBidi" w:hAnsiTheme="majorBidi"/>
          <w:b/>
        </w:rPr>
        <w:t>PESTICIDE &amp; FERTILISER TECHN</w:t>
      </w:r>
      <w:r w:rsidR="004C637E">
        <w:rPr>
          <w:rFonts w:asciiTheme="majorBidi" w:hAnsiTheme="majorBidi"/>
          <w:b/>
        </w:rPr>
        <w:t>OLOGY</w:t>
      </w:r>
    </w:p>
    <w:p w:rsidR="00274C94" w:rsidRDefault="00274C94">
      <w:pPr>
        <w:pStyle w:val="Additionalinformation"/>
        <w:spacing w:before="0" w:after="0"/>
        <w:rPr>
          <w:rFonts w:asciiTheme="majorBidi" w:hAnsiTheme="majorBidi" w:cstheme="majorBidi"/>
        </w:rPr>
      </w:pPr>
    </w:p>
    <w:tbl>
      <w:tblPr>
        <w:tblW w:w="9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7"/>
        <w:gridCol w:w="2129"/>
        <w:gridCol w:w="1893"/>
        <w:gridCol w:w="2771"/>
      </w:tblGrid>
      <w:tr w:rsidR="00274C94" w:rsidTr="00B565DF">
        <w:trPr>
          <w:cantSplit/>
          <w:trHeight w:val="5651"/>
          <w:jc w:val="center"/>
        </w:trPr>
        <w:tc>
          <w:tcPr>
            <w:tcW w:w="2697" w:type="dxa"/>
            <w:vMerge w:val="restart"/>
          </w:tcPr>
          <w:p w:rsidR="00274C94" w:rsidRDefault="00CF249E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Worker traits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Devoted/motivated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Honest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Punctual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Knowledgeable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Friendly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Interpersonal skills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Creative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Hard worker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Team work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Collaborative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Confident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Competent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Innovative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Communicative Skills</w:t>
            </w:r>
          </w:p>
        </w:tc>
        <w:tc>
          <w:tcPr>
            <w:tcW w:w="2129" w:type="dxa"/>
            <w:vMerge w:val="restart"/>
          </w:tcPr>
          <w:p w:rsidR="00274C94" w:rsidRDefault="00CF249E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Entry Requirements</w:t>
            </w:r>
          </w:p>
          <w:p w:rsidR="00274C94" w:rsidRDefault="008C036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Intermediate/</w:t>
            </w:r>
            <w:r w:rsidR="00CF249E">
              <w:rPr>
                <w:rFonts w:asciiTheme="majorBidi" w:hAnsiTheme="majorBidi" w:cstheme="majorBidi"/>
              </w:rPr>
              <w:t xml:space="preserve"> Equivalent</w:t>
            </w:r>
          </w:p>
          <w:p w:rsidR="00274C94" w:rsidRDefault="00CF249E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Trainer </w:t>
            </w:r>
          </w:p>
          <w:p w:rsidR="00274C94" w:rsidRDefault="00CF249E" w:rsidP="008C036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Minimum </w:t>
            </w:r>
            <w:r w:rsidR="008C0363" w:rsidRPr="008C0363">
              <w:rPr>
                <w:rFonts w:asciiTheme="majorBidi" w:hAnsiTheme="majorBidi" w:cstheme="majorBidi"/>
              </w:rPr>
              <w:t>Bachelor in any discipline and 1 year Diploma in Early Childhood Care and Education (With three years of experience as teacher trainer).</w:t>
            </w:r>
          </w:p>
        </w:tc>
        <w:tc>
          <w:tcPr>
            <w:tcW w:w="1893" w:type="dxa"/>
            <w:vMerge w:val="restart"/>
          </w:tcPr>
          <w:p w:rsidR="00274C94" w:rsidRDefault="00CF249E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Duration of training required</w:t>
            </w:r>
          </w:p>
          <w:p w:rsidR="00274C94" w:rsidRDefault="00AD6770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6 </w:t>
            </w:r>
            <w:r w:rsidR="00CF249E">
              <w:rPr>
                <w:rFonts w:asciiTheme="majorBidi" w:hAnsiTheme="majorBidi" w:cstheme="majorBidi"/>
              </w:rPr>
              <w:t xml:space="preserve"> Months</w:t>
            </w:r>
          </w:p>
        </w:tc>
        <w:tc>
          <w:tcPr>
            <w:tcW w:w="2771" w:type="dxa"/>
          </w:tcPr>
          <w:p w:rsidR="00274C94" w:rsidRDefault="00CF249E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Career paths</w:t>
            </w:r>
          </w:p>
          <w:p w:rsidR="008C0363" w:rsidRPr="008C0363" w:rsidRDefault="008C0363" w:rsidP="008C0363">
            <w:pPr>
              <w:pStyle w:val="Tabletext"/>
              <w:rPr>
                <w:rFonts w:asciiTheme="majorBidi" w:hAnsiTheme="majorBidi" w:cstheme="majorBidi"/>
              </w:rPr>
            </w:pPr>
            <w:r w:rsidRPr="008C0363">
              <w:rPr>
                <w:rFonts w:asciiTheme="majorBidi" w:hAnsiTheme="majorBidi" w:cstheme="majorBidi"/>
              </w:rPr>
              <w:t>Teacher Assistant</w:t>
            </w:r>
          </w:p>
          <w:p w:rsidR="008C0363" w:rsidRPr="008C0363" w:rsidRDefault="008C0363" w:rsidP="008C0363">
            <w:pPr>
              <w:pStyle w:val="Tabletext"/>
              <w:rPr>
                <w:rFonts w:asciiTheme="majorBidi" w:hAnsiTheme="majorBidi" w:cstheme="majorBidi"/>
              </w:rPr>
            </w:pPr>
            <w:r w:rsidRPr="008C0363">
              <w:rPr>
                <w:rFonts w:asciiTheme="majorBidi" w:hAnsiTheme="majorBidi" w:cstheme="majorBidi"/>
              </w:rPr>
              <w:t>Co- Teacher</w:t>
            </w:r>
          </w:p>
          <w:p w:rsidR="008C0363" w:rsidRPr="008C0363" w:rsidRDefault="008C0363" w:rsidP="008C0363">
            <w:pPr>
              <w:pStyle w:val="Tabletext"/>
              <w:rPr>
                <w:rFonts w:asciiTheme="majorBidi" w:hAnsiTheme="majorBidi" w:cstheme="majorBidi"/>
              </w:rPr>
            </w:pPr>
            <w:r w:rsidRPr="008C0363">
              <w:rPr>
                <w:rFonts w:asciiTheme="majorBidi" w:hAnsiTheme="majorBidi" w:cstheme="majorBidi"/>
              </w:rPr>
              <w:t>Helper Teacher</w:t>
            </w:r>
          </w:p>
          <w:p w:rsidR="008C0363" w:rsidRPr="008C0363" w:rsidRDefault="008C0363" w:rsidP="008C0363">
            <w:pPr>
              <w:pStyle w:val="Tabletext"/>
              <w:rPr>
                <w:rFonts w:asciiTheme="majorBidi" w:hAnsiTheme="majorBidi" w:cstheme="majorBidi"/>
              </w:rPr>
            </w:pPr>
            <w:r w:rsidRPr="008C0363">
              <w:rPr>
                <w:rFonts w:asciiTheme="majorBidi" w:hAnsiTheme="majorBidi" w:cstheme="majorBidi"/>
              </w:rPr>
              <w:t>Nannies</w:t>
            </w:r>
          </w:p>
          <w:p w:rsidR="00274C94" w:rsidRPr="008C0363" w:rsidRDefault="008C0363" w:rsidP="008C0363">
            <w:pPr>
              <w:pStyle w:val="Tabletext"/>
              <w:rPr>
                <w:rFonts w:asciiTheme="majorBidi" w:hAnsiTheme="majorBidi" w:cstheme="majorBidi"/>
              </w:rPr>
            </w:pPr>
            <w:r w:rsidRPr="008C0363">
              <w:rPr>
                <w:rFonts w:asciiTheme="majorBidi" w:hAnsiTheme="majorBidi" w:cstheme="majorBidi"/>
              </w:rPr>
              <w:t>Child Care giver</w:t>
            </w:r>
          </w:p>
        </w:tc>
      </w:tr>
      <w:tr w:rsidR="00274C94">
        <w:trPr>
          <w:cantSplit/>
          <w:trHeight w:val="6536"/>
          <w:jc w:val="center"/>
        </w:trPr>
        <w:tc>
          <w:tcPr>
            <w:tcW w:w="2697" w:type="dxa"/>
            <w:vMerge/>
          </w:tcPr>
          <w:p w:rsidR="00274C94" w:rsidRDefault="00274C94">
            <w:pPr>
              <w:pStyle w:val="WorkerTraits"/>
              <w:rPr>
                <w:rFonts w:asciiTheme="majorBidi" w:hAnsiTheme="majorBidi" w:cstheme="majorBidi"/>
              </w:rPr>
            </w:pPr>
          </w:p>
        </w:tc>
        <w:tc>
          <w:tcPr>
            <w:tcW w:w="2129" w:type="dxa"/>
            <w:vMerge/>
          </w:tcPr>
          <w:p w:rsidR="00274C94" w:rsidRDefault="00274C94">
            <w:pPr>
              <w:pStyle w:val="Entryrequirement"/>
              <w:rPr>
                <w:rFonts w:asciiTheme="majorBidi" w:hAnsiTheme="majorBidi" w:cstheme="majorBidi"/>
              </w:rPr>
            </w:pPr>
          </w:p>
        </w:tc>
        <w:tc>
          <w:tcPr>
            <w:tcW w:w="1893" w:type="dxa"/>
            <w:vMerge/>
          </w:tcPr>
          <w:p w:rsidR="00274C94" w:rsidRDefault="00274C94">
            <w:pPr>
              <w:pStyle w:val="Durationoftraining"/>
              <w:rPr>
                <w:rFonts w:asciiTheme="majorBidi" w:hAnsiTheme="majorBidi" w:cstheme="majorBidi"/>
              </w:rPr>
            </w:pPr>
          </w:p>
        </w:tc>
        <w:tc>
          <w:tcPr>
            <w:tcW w:w="2771" w:type="dxa"/>
          </w:tcPr>
          <w:p w:rsidR="00274C94" w:rsidRDefault="00CF249E">
            <w:pPr>
              <w:pStyle w:val="TableHeading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Future Trends</w:t>
            </w:r>
          </w:p>
          <w:p w:rsidR="00274C94" w:rsidRDefault="00CF249E" w:rsidP="008C0363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Precise and target specific application of </w:t>
            </w:r>
            <w:r w:rsidR="008C0363">
              <w:rPr>
                <w:rFonts w:asciiTheme="majorBidi" w:hAnsiTheme="majorBidi" w:cstheme="majorBidi"/>
              </w:rPr>
              <w:t>ECCE</w:t>
            </w:r>
            <w:r>
              <w:rPr>
                <w:rFonts w:asciiTheme="majorBidi" w:hAnsiTheme="majorBidi" w:cstheme="majorBidi"/>
              </w:rPr>
              <w:t xml:space="preserve"> (economically feasible, socially acceptable and environmentally sustainable)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Innovation in application procedures. </w:t>
            </w:r>
          </w:p>
          <w:p w:rsidR="00274C94" w:rsidRDefault="00CF249E">
            <w:pPr>
              <w:pStyle w:val="Tabletex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Bright chances of employment</w:t>
            </w:r>
          </w:p>
        </w:tc>
      </w:tr>
    </w:tbl>
    <w:p w:rsidR="00274C94" w:rsidRDefault="00CF249E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:rsidR="00274C94" w:rsidRDefault="00274C94">
      <w:pPr>
        <w:spacing w:before="120" w:after="120"/>
        <w:rPr>
          <w:rFonts w:asciiTheme="majorBidi" w:hAnsiTheme="majorBidi" w:cstheme="majorBidi"/>
        </w:rPr>
      </w:pPr>
    </w:p>
    <w:tbl>
      <w:tblPr>
        <w:tblW w:w="9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7"/>
        <w:gridCol w:w="4663"/>
      </w:tblGrid>
      <w:tr w:rsidR="00274C94" w:rsidTr="00225975">
        <w:trPr>
          <w:trHeight w:val="497"/>
          <w:tblHeader/>
          <w:jc w:val="center"/>
        </w:trPr>
        <w:tc>
          <w:tcPr>
            <w:tcW w:w="4827" w:type="dxa"/>
            <w:shd w:val="clear" w:color="auto" w:fill="A6A6A6" w:themeFill="background1" w:themeFillShade="A6"/>
            <w:vAlign w:val="center"/>
          </w:tcPr>
          <w:p w:rsidR="00274C94" w:rsidRDefault="00CF249E">
            <w:pPr>
              <w:pStyle w:val="TableHead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Related knowledge</w:t>
            </w:r>
          </w:p>
        </w:tc>
        <w:tc>
          <w:tcPr>
            <w:tcW w:w="4663" w:type="dxa"/>
            <w:shd w:val="clear" w:color="auto" w:fill="A6A6A6" w:themeFill="background1" w:themeFillShade="A6"/>
            <w:vAlign w:val="center"/>
          </w:tcPr>
          <w:p w:rsidR="00274C94" w:rsidRDefault="00CF249E">
            <w:pPr>
              <w:pStyle w:val="TableHead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Tools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</w:t>
            </w:r>
            <w:r w:rsidRPr="008C0363">
              <w:rPr>
                <w:rFonts w:ascii="Times New Roman" w:hAnsi="Times New Roman" w:cs="Times New Roman"/>
                <w:sz w:val="22"/>
                <w:szCs w:val="22"/>
              </w:rPr>
              <w:t>istening &amp; speaking skills in early years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Multimedia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8C0363">
              <w:rPr>
                <w:rFonts w:ascii="Times New Roman" w:hAnsi="Times New Roman" w:cs="Times New Roman"/>
                <w:sz w:val="22"/>
                <w:szCs w:val="22"/>
              </w:rPr>
              <w:t xml:space="preserve">Basic Literacy and Numeracy    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You tube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G</w:t>
            </w:r>
            <w:r w:rsidRPr="008C0363">
              <w:rPr>
                <w:rFonts w:ascii="Times New Roman" w:hAnsi="Times New Roman" w:cs="Times New Roman"/>
                <w:sz w:val="22"/>
                <w:szCs w:val="22"/>
              </w:rPr>
              <w:t>eneral principles and tools to provide First Aid Response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Posters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</w:t>
            </w:r>
            <w:r w:rsidRPr="008C0363">
              <w:rPr>
                <w:rFonts w:ascii="Times New Roman" w:hAnsi="Times New Roman" w:cs="Times New Roman"/>
                <w:sz w:val="22"/>
                <w:szCs w:val="22"/>
              </w:rPr>
              <w:t>edical emergencies and injuries at school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Illustration of child rights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</w:t>
            </w:r>
            <w:r w:rsidRPr="008C0363">
              <w:rPr>
                <w:rFonts w:ascii="Times New Roman" w:hAnsi="Times New Roman" w:cs="Times New Roman"/>
                <w:sz w:val="22"/>
                <w:szCs w:val="22"/>
              </w:rPr>
              <w:t>elf-beliefs about teaching &amp; professional standards of teaching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Handouts</w:t>
            </w:r>
          </w:p>
        </w:tc>
      </w:tr>
      <w:tr w:rsidR="00225975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8C0363">
              <w:rPr>
                <w:rFonts w:ascii="Times New Roman" w:hAnsi="Times New Roman" w:cs="Times New Roman"/>
                <w:sz w:val="22"/>
                <w:szCs w:val="22"/>
              </w:rPr>
              <w:t>NAEYC code of ethical conduct in early years setting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Whiteboard and marker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V</w:t>
            </w:r>
            <w:r w:rsidRPr="008C0363">
              <w:rPr>
                <w:rFonts w:ascii="Times New Roman" w:hAnsi="Times New Roman" w:cs="Times New Roman"/>
                <w:sz w:val="22"/>
                <w:szCs w:val="22"/>
              </w:rPr>
              <w:t>alue of child’s play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Empty cartons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  <w:r w:rsidRPr="008C0363">
              <w:rPr>
                <w:rFonts w:ascii="Times New Roman" w:hAnsi="Times New Roman" w:cs="Times New Roman"/>
                <w:sz w:val="22"/>
                <w:szCs w:val="22"/>
              </w:rPr>
              <w:t>hild developmental theories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Block of different kind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E</w:t>
            </w:r>
            <w:r w:rsidRPr="00957722">
              <w:rPr>
                <w:rFonts w:ascii="Times New Roman" w:hAnsi="Times New Roman" w:cs="Times New Roman"/>
                <w:sz w:val="22"/>
                <w:szCs w:val="22"/>
              </w:rPr>
              <w:t xml:space="preserve">thical protocols to observe a child  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Clay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Importance of </w:t>
            </w:r>
            <w:r w:rsidRPr="00957722">
              <w:rPr>
                <w:rFonts w:ascii="Times New Roman" w:hAnsi="Times New Roman" w:cs="Times New Roman"/>
                <w:sz w:val="22"/>
                <w:szCs w:val="22"/>
              </w:rPr>
              <w:t>developing relationships with families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Sand and water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r w:rsidRPr="00957722">
              <w:rPr>
                <w:rFonts w:ascii="Times New Roman" w:hAnsi="Times New Roman" w:cs="Times New Roman"/>
                <w:sz w:val="22"/>
                <w:szCs w:val="22"/>
              </w:rPr>
              <w:t>ifference between Creative Art and Crafts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Stones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</w:t>
            </w:r>
            <w:r w:rsidRPr="00957722">
              <w:rPr>
                <w:rFonts w:ascii="Times New Roman" w:hAnsi="Times New Roman" w:cs="Times New Roman"/>
                <w:sz w:val="22"/>
                <w:szCs w:val="22"/>
              </w:rPr>
              <w:t>urpose of Art and Crafts in Child’s life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 xml:space="preserve">Safe waste material 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957722">
              <w:rPr>
                <w:rFonts w:ascii="Times New Roman" w:hAnsi="Times New Roman" w:cs="Times New Roman"/>
                <w:sz w:val="22"/>
                <w:szCs w:val="22"/>
              </w:rPr>
              <w:t xml:space="preserve">Arts &amp; Crafts Routines/ Activities &amp; Project   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Toys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957722">
              <w:rPr>
                <w:rFonts w:ascii="Times New Roman" w:hAnsi="Times New Roman" w:cs="Times New Roman"/>
                <w:sz w:val="22"/>
                <w:szCs w:val="22"/>
              </w:rPr>
              <w:t>Protocols and professional Ethics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Everything available in the environment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R</w:t>
            </w:r>
            <w:r w:rsidRPr="00957722">
              <w:rPr>
                <w:rFonts w:ascii="Times New Roman" w:hAnsi="Times New Roman" w:cs="Times New Roman"/>
                <w:sz w:val="22"/>
                <w:szCs w:val="22"/>
              </w:rPr>
              <w:t>esponsive &amp; engaging environment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White board</w:t>
            </w:r>
          </w:p>
        </w:tc>
      </w:tr>
      <w:tr w:rsidR="00225975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  <w:r w:rsidRPr="00957722">
              <w:rPr>
                <w:rFonts w:ascii="Times New Roman" w:hAnsi="Times New Roman" w:cs="Times New Roman"/>
                <w:sz w:val="22"/>
                <w:szCs w:val="22"/>
              </w:rPr>
              <w:t xml:space="preserve">Professional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Teaching Portfolio and Feedback</w:t>
            </w: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Markers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Crayons/ color pencils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Watercolor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Play dough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Multimedia</w:t>
            </w:r>
          </w:p>
        </w:tc>
      </w:tr>
      <w:tr w:rsidR="00225975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Running Record -Child Observation Tool</w:t>
            </w:r>
          </w:p>
        </w:tc>
      </w:tr>
      <w:tr w:rsidR="00225975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 xml:space="preserve">Developmental Checklist 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 xml:space="preserve">Nurturing Care Framework for Early Childhood </w:t>
            </w:r>
            <w:r w:rsidRPr="00A3300C">
              <w:lastRenderedPageBreak/>
              <w:t>Development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Developmental milestones framework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Case studies /Scenarios</w:t>
            </w:r>
          </w:p>
        </w:tc>
      </w:tr>
      <w:tr w:rsidR="00225975" w:rsidTr="00225975">
        <w:trPr>
          <w:trHeight w:val="316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 xml:space="preserve">Multimedia Projector </w:t>
            </w:r>
          </w:p>
        </w:tc>
      </w:tr>
      <w:tr w:rsidR="00225975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 xml:space="preserve">Laptop </w:t>
            </w:r>
          </w:p>
        </w:tc>
      </w:tr>
      <w:tr w:rsidR="00225975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 xml:space="preserve">Speakers </w:t>
            </w:r>
          </w:p>
        </w:tc>
      </w:tr>
      <w:tr w:rsidR="00225975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 xml:space="preserve">YouTube </w:t>
            </w:r>
          </w:p>
        </w:tc>
      </w:tr>
      <w:tr w:rsidR="00225975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 xml:space="preserve">Costumes </w:t>
            </w:r>
          </w:p>
        </w:tc>
      </w:tr>
      <w:tr w:rsidR="00225975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 xml:space="preserve">Food &amp; games Stalls </w:t>
            </w:r>
          </w:p>
        </w:tc>
      </w:tr>
      <w:tr w:rsidR="00225975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Sports equipment</w:t>
            </w:r>
          </w:p>
        </w:tc>
      </w:tr>
      <w:tr w:rsidR="00225975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Whiteboard</w:t>
            </w:r>
          </w:p>
        </w:tc>
      </w:tr>
      <w:tr w:rsidR="00225975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Markers</w:t>
            </w:r>
          </w:p>
        </w:tc>
      </w:tr>
      <w:tr w:rsidR="00225975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 xml:space="preserve"> Multimedia</w:t>
            </w:r>
          </w:p>
        </w:tc>
      </w:tr>
      <w:tr w:rsidR="00225975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 xml:space="preserve">Videos </w:t>
            </w:r>
          </w:p>
        </w:tc>
      </w:tr>
      <w:tr w:rsidR="00225975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 xml:space="preserve">Checklists </w:t>
            </w:r>
          </w:p>
        </w:tc>
      </w:tr>
      <w:tr w:rsidR="00225975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 xml:space="preserve">Posters </w:t>
            </w:r>
          </w:p>
        </w:tc>
      </w:tr>
      <w:tr w:rsidR="00225975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 xml:space="preserve">Charts </w:t>
            </w:r>
          </w:p>
        </w:tc>
      </w:tr>
      <w:tr w:rsidR="00225975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Flash cards</w:t>
            </w:r>
          </w:p>
        </w:tc>
      </w:tr>
      <w:tr w:rsidR="00225975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Observation tools (checklist, anecdote, running record, media techniques &amp; portfolios)</w:t>
            </w:r>
          </w:p>
        </w:tc>
      </w:tr>
      <w:tr w:rsidR="00225975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 xml:space="preserve">NAEYC Code of Conduct for Teacher Educators </w:t>
            </w:r>
          </w:p>
        </w:tc>
      </w:tr>
      <w:tr w:rsidR="00225975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 xml:space="preserve">ECCE Policy Document </w:t>
            </w:r>
          </w:p>
        </w:tc>
      </w:tr>
      <w:tr w:rsidR="00225975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 xml:space="preserve">ECCE Curriculum Framework </w:t>
            </w:r>
          </w:p>
        </w:tc>
      </w:tr>
      <w:tr w:rsidR="00225975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 xml:space="preserve">ECCE Standards document </w:t>
            </w:r>
          </w:p>
        </w:tc>
      </w:tr>
      <w:tr w:rsidR="00225975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Reflection framework</w:t>
            </w:r>
          </w:p>
        </w:tc>
      </w:tr>
      <w:tr w:rsidR="00225975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 xml:space="preserve">Routine Plan Template </w:t>
            </w:r>
          </w:p>
        </w:tc>
      </w:tr>
      <w:tr w:rsidR="00225975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 xml:space="preserve">Learning Center and resources with guidelines </w:t>
            </w:r>
          </w:p>
        </w:tc>
      </w:tr>
      <w:tr w:rsidR="00225975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Nurturing Care Framework for Early Childhood Development</w:t>
            </w:r>
          </w:p>
        </w:tc>
      </w:tr>
      <w:tr w:rsidR="00225975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Developmental milestones framework</w:t>
            </w:r>
          </w:p>
        </w:tc>
      </w:tr>
      <w:tr w:rsidR="00225975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>Laptop &amp; Multimedia Projector</w:t>
            </w:r>
          </w:p>
        </w:tc>
      </w:tr>
      <w:tr w:rsidR="00225975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 xml:space="preserve">Mentor and Mentee teacher guideline </w:t>
            </w:r>
          </w:p>
        </w:tc>
      </w:tr>
      <w:tr w:rsidR="00225975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 xml:space="preserve">Teaching Professional Portfolio </w:t>
            </w:r>
          </w:p>
        </w:tc>
      </w:tr>
      <w:tr w:rsidR="00225975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 xml:space="preserve">Educational Websites </w:t>
            </w:r>
          </w:p>
        </w:tc>
      </w:tr>
      <w:tr w:rsidR="00225975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 xml:space="preserve">Speakers </w:t>
            </w:r>
          </w:p>
        </w:tc>
      </w:tr>
      <w:tr w:rsidR="00225975" w:rsidTr="00225975">
        <w:trPr>
          <w:trHeight w:val="331"/>
          <w:jc w:val="center"/>
        </w:trPr>
        <w:tc>
          <w:tcPr>
            <w:tcW w:w="4827" w:type="dxa"/>
            <w:vAlign w:val="center"/>
          </w:tcPr>
          <w:p w:rsidR="00225975" w:rsidRDefault="00225975" w:rsidP="00225975">
            <w:pPr>
              <w:pStyle w:val="Tabletext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3" w:type="dxa"/>
            <w:vAlign w:val="center"/>
          </w:tcPr>
          <w:p w:rsidR="00225975" w:rsidRPr="00A3300C" w:rsidRDefault="00225975" w:rsidP="00225975">
            <w:r w:rsidRPr="00A3300C">
              <w:t xml:space="preserve">YouTube </w:t>
            </w:r>
          </w:p>
        </w:tc>
      </w:tr>
    </w:tbl>
    <w:p w:rsidR="00274C94" w:rsidRDefault="00274C94">
      <w:pPr>
        <w:rPr>
          <w:rFonts w:asciiTheme="majorBidi" w:hAnsiTheme="majorBidi" w:cstheme="majorBidi"/>
        </w:rPr>
      </w:pPr>
    </w:p>
    <w:p w:rsidR="00274C94" w:rsidRDefault="00274C94">
      <w:pPr>
        <w:tabs>
          <w:tab w:val="left" w:pos="910"/>
        </w:tabs>
        <w:rPr>
          <w:rFonts w:asciiTheme="majorBidi" w:hAnsiTheme="majorBidi" w:cstheme="majorBidi"/>
        </w:rPr>
      </w:pPr>
    </w:p>
    <w:sectPr w:rsidR="00274C94" w:rsidSect="00BF375B">
      <w:footerReference w:type="default" r:id="rId10"/>
      <w:pgSz w:w="11907" w:h="16839"/>
      <w:pgMar w:top="1440" w:right="1134" w:bottom="1440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A2E" w:rsidRDefault="00081A2E">
      <w:pPr>
        <w:spacing w:after="0" w:line="240" w:lineRule="auto"/>
      </w:pPr>
      <w:r>
        <w:separator/>
      </w:r>
    </w:p>
  </w:endnote>
  <w:endnote w:type="continuationSeparator" w:id="0">
    <w:p w:rsidR="00081A2E" w:rsidRDefault="00081A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C94" w:rsidRDefault="00AD6770" w:rsidP="00671A07">
    <w:pPr>
      <w:pStyle w:val="Footer"/>
      <w:rPr>
        <w:rFonts w:asciiTheme="majorBidi" w:hAnsiTheme="majorBidi" w:cstheme="majorBidi"/>
        <w:i/>
        <w:color w:val="000000" w:themeColor="text1"/>
        <w:sz w:val="16"/>
        <w:szCs w:val="16"/>
      </w:rPr>
    </w:pPr>
    <w:r>
      <w:rPr>
        <w:rFonts w:asciiTheme="majorBidi" w:hAnsiTheme="majorBidi" w:cstheme="majorBidi"/>
        <w:color w:val="000000" w:themeColor="text1"/>
        <w:sz w:val="16"/>
        <w:szCs w:val="16"/>
      </w:rPr>
      <w:t xml:space="preserve">(Level 2) </w:t>
    </w:r>
    <w:r w:rsidR="00CF249E">
      <w:rPr>
        <w:rFonts w:asciiTheme="majorBidi" w:hAnsiTheme="majorBidi" w:cstheme="majorBidi"/>
        <w:color w:val="000000" w:themeColor="text1"/>
        <w:sz w:val="16"/>
        <w:szCs w:val="16"/>
      </w:rPr>
      <w:t>OP-</w:t>
    </w:r>
    <w:r w:rsidR="00671A07" w:rsidRPr="00671A07">
      <w:t xml:space="preserve"> </w:t>
    </w:r>
    <w:r w:rsidR="00671A07" w:rsidRPr="00671A07">
      <w:rPr>
        <w:rFonts w:asciiTheme="majorBidi" w:hAnsiTheme="majorBidi" w:cstheme="majorBidi"/>
        <w:color w:val="000000" w:themeColor="text1"/>
        <w:sz w:val="16"/>
        <w:szCs w:val="16"/>
      </w:rPr>
      <w:t>Early Childhood Care and Education</w:t>
    </w:r>
  </w:p>
  <w:p w:rsidR="00274C94" w:rsidRDefault="00274C9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A2E" w:rsidRDefault="00081A2E">
      <w:pPr>
        <w:spacing w:after="0" w:line="240" w:lineRule="auto"/>
      </w:pPr>
      <w:r>
        <w:separator/>
      </w:r>
    </w:p>
  </w:footnote>
  <w:footnote w:type="continuationSeparator" w:id="0">
    <w:p w:rsidR="00081A2E" w:rsidRDefault="00081A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90A89"/>
    <w:multiLevelType w:val="hybridMultilevel"/>
    <w:tmpl w:val="A39E7536"/>
    <w:lvl w:ilvl="0" w:tplc="3A74D6A0">
      <w:start w:val="1"/>
      <w:numFmt w:val="decimal"/>
      <w:lvlText w:val="A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A80296"/>
    <w:multiLevelType w:val="hybridMultilevel"/>
    <w:tmpl w:val="E660B208"/>
    <w:lvl w:ilvl="0" w:tplc="A762FD70">
      <w:start w:val="1"/>
      <w:numFmt w:val="decimal"/>
      <w:lvlText w:val="K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1463788"/>
    <w:multiLevelType w:val="multilevel"/>
    <w:tmpl w:val="21463788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26B09C3"/>
    <w:multiLevelType w:val="hybridMultilevel"/>
    <w:tmpl w:val="32F2E924"/>
    <w:lvl w:ilvl="0" w:tplc="40D24868">
      <w:start w:val="1"/>
      <w:numFmt w:val="decimal"/>
      <w:lvlText w:val="D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F6C00CA"/>
    <w:multiLevelType w:val="hybridMultilevel"/>
    <w:tmpl w:val="1902D6E0"/>
    <w:lvl w:ilvl="0" w:tplc="FDAA190A">
      <w:start w:val="1"/>
      <w:numFmt w:val="decimal"/>
      <w:lvlText w:val="L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22C111E"/>
    <w:multiLevelType w:val="multilevel"/>
    <w:tmpl w:val="322C11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533AFA"/>
    <w:multiLevelType w:val="hybridMultilevel"/>
    <w:tmpl w:val="F2E6E9B4"/>
    <w:lvl w:ilvl="0" w:tplc="43C08BC0">
      <w:start w:val="1"/>
      <w:numFmt w:val="decimal"/>
      <w:lvlText w:val="C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8D03DD7"/>
    <w:multiLevelType w:val="hybridMultilevel"/>
    <w:tmpl w:val="1FCC4436"/>
    <w:lvl w:ilvl="0" w:tplc="FDAA190A">
      <w:start w:val="1"/>
      <w:numFmt w:val="decimal"/>
      <w:lvlText w:val="L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8830917"/>
    <w:multiLevelType w:val="hybridMultilevel"/>
    <w:tmpl w:val="4A144086"/>
    <w:lvl w:ilvl="0" w:tplc="3FB2E41A">
      <w:start w:val="1"/>
      <w:numFmt w:val="decimal"/>
      <w:lvlText w:val="E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7C26508"/>
    <w:multiLevelType w:val="hybridMultilevel"/>
    <w:tmpl w:val="C25A7E0C"/>
    <w:lvl w:ilvl="0" w:tplc="13FC2D5E">
      <w:start w:val="1"/>
      <w:numFmt w:val="decimal"/>
      <w:lvlText w:val="F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6FD3FB8"/>
    <w:multiLevelType w:val="hybridMultilevel"/>
    <w:tmpl w:val="6A06E3FA"/>
    <w:lvl w:ilvl="0" w:tplc="61FED76C">
      <w:start w:val="1"/>
      <w:numFmt w:val="decimal"/>
      <w:lvlText w:val="G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93D27FA"/>
    <w:multiLevelType w:val="hybridMultilevel"/>
    <w:tmpl w:val="F60E02AA"/>
    <w:lvl w:ilvl="0" w:tplc="8AA8EA74">
      <w:start w:val="1"/>
      <w:numFmt w:val="decimal"/>
      <w:lvlText w:val="B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2271C31"/>
    <w:multiLevelType w:val="hybridMultilevel"/>
    <w:tmpl w:val="7B0A91DA"/>
    <w:lvl w:ilvl="0" w:tplc="8B0CCD84">
      <w:start w:val="1"/>
      <w:numFmt w:val="decimal"/>
      <w:lvlText w:val="H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E861AC"/>
    <w:multiLevelType w:val="hybridMultilevel"/>
    <w:tmpl w:val="0822474C"/>
    <w:lvl w:ilvl="0" w:tplc="F1AA89E2">
      <w:start w:val="1"/>
      <w:numFmt w:val="decimal"/>
      <w:lvlText w:val="J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DC65991"/>
    <w:multiLevelType w:val="hybridMultilevel"/>
    <w:tmpl w:val="470AA514"/>
    <w:lvl w:ilvl="0" w:tplc="2E68978C">
      <w:start w:val="1"/>
      <w:numFmt w:val="decimal"/>
      <w:lvlText w:val="C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15"/>
  </w:num>
  <w:num w:numId="5">
    <w:abstractNumId w:val="3"/>
  </w:num>
  <w:num w:numId="6">
    <w:abstractNumId w:val="8"/>
  </w:num>
  <w:num w:numId="7">
    <w:abstractNumId w:val="10"/>
  </w:num>
  <w:num w:numId="8">
    <w:abstractNumId w:val="0"/>
  </w:num>
  <w:num w:numId="9">
    <w:abstractNumId w:val="11"/>
  </w:num>
  <w:num w:numId="10">
    <w:abstractNumId w:val="6"/>
  </w:num>
  <w:num w:numId="11">
    <w:abstractNumId w:val="9"/>
  </w:num>
  <w:num w:numId="12">
    <w:abstractNumId w:val="12"/>
  </w:num>
  <w:num w:numId="13">
    <w:abstractNumId w:val="4"/>
  </w:num>
  <w:num w:numId="14">
    <w:abstractNumId w:val="14"/>
  </w:num>
  <w:num w:numId="15">
    <w:abstractNumId w:val="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7BF"/>
    <w:rsid w:val="0000345F"/>
    <w:rsid w:val="00006ED7"/>
    <w:rsid w:val="00007981"/>
    <w:rsid w:val="000205C4"/>
    <w:rsid w:val="000306E4"/>
    <w:rsid w:val="00031589"/>
    <w:rsid w:val="00035FEB"/>
    <w:rsid w:val="000501AB"/>
    <w:rsid w:val="00054A58"/>
    <w:rsid w:val="00081A2E"/>
    <w:rsid w:val="0008540C"/>
    <w:rsid w:val="00086848"/>
    <w:rsid w:val="000919A2"/>
    <w:rsid w:val="00094A15"/>
    <w:rsid w:val="000964F7"/>
    <w:rsid w:val="000A063F"/>
    <w:rsid w:val="000A0F53"/>
    <w:rsid w:val="000B6EB2"/>
    <w:rsid w:val="000C24EB"/>
    <w:rsid w:val="000D2168"/>
    <w:rsid w:val="000D6114"/>
    <w:rsid w:val="000E1886"/>
    <w:rsid w:val="000E3087"/>
    <w:rsid w:val="000E6861"/>
    <w:rsid w:val="000F2EF1"/>
    <w:rsid w:val="000F7499"/>
    <w:rsid w:val="000F7AC2"/>
    <w:rsid w:val="00116A73"/>
    <w:rsid w:val="001320D2"/>
    <w:rsid w:val="00135B30"/>
    <w:rsid w:val="00136968"/>
    <w:rsid w:val="001419DF"/>
    <w:rsid w:val="00142A49"/>
    <w:rsid w:val="00143256"/>
    <w:rsid w:val="00150F55"/>
    <w:rsid w:val="00153270"/>
    <w:rsid w:val="00164008"/>
    <w:rsid w:val="001677C3"/>
    <w:rsid w:val="0018250C"/>
    <w:rsid w:val="001866DC"/>
    <w:rsid w:val="00186EA9"/>
    <w:rsid w:val="00195114"/>
    <w:rsid w:val="001A2704"/>
    <w:rsid w:val="001B1137"/>
    <w:rsid w:val="001B49AA"/>
    <w:rsid w:val="001D3BB3"/>
    <w:rsid w:val="001D5251"/>
    <w:rsid w:val="001E5B4F"/>
    <w:rsid w:val="001E5F90"/>
    <w:rsid w:val="001E6ED4"/>
    <w:rsid w:val="001E7432"/>
    <w:rsid w:val="00207502"/>
    <w:rsid w:val="002075C1"/>
    <w:rsid w:val="00225975"/>
    <w:rsid w:val="00234D45"/>
    <w:rsid w:val="0023544C"/>
    <w:rsid w:val="0023698E"/>
    <w:rsid w:val="00241035"/>
    <w:rsid w:val="0024127C"/>
    <w:rsid w:val="0024276A"/>
    <w:rsid w:val="00247D2F"/>
    <w:rsid w:val="00250FBB"/>
    <w:rsid w:val="0026005F"/>
    <w:rsid w:val="00267340"/>
    <w:rsid w:val="00267DBC"/>
    <w:rsid w:val="00274C94"/>
    <w:rsid w:val="00281457"/>
    <w:rsid w:val="002817E2"/>
    <w:rsid w:val="00283BFA"/>
    <w:rsid w:val="002D134C"/>
    <w:rsid w:val="002E308C"/>
    <w:rsid w:val="002E52A4"/>
    <w:rsid w:val="002E6514"/>
    <w:rsid w:val="002F0EE0"/>
    <w:rsid w:val="002F1B43"/>
    <w:rsid w:val="002F7498"/>
    <w:rsid w:val="003032A5"/>
    <w:rsid w:val="0031320E"/>
    <w:rsid w:val="00314010"/>
    <w:rsid w:val="003172A3"/>
    <w:rsid w:val="0032071C"/>
    <w:rsid w:val="003207BF"/>
    <w:rsid w:val="003475A1"/>
    <w:rsid w:val="00347B4E"/>
    <w:rsid w:val="00354DA5"/>
    <w:rsid w:val="003566DA"/>
    <w:rsid w:val="0036501C"/>
    <w:rsid w:val="003732AD"/>
    <w:rsid w:val="00374720"/>
    <w:rsid w:val="00380DBD"/>
    <w:rsid w:val="003A3791"/>
    <w:rsid w:val="003A38BC"/>
    <w:rsid w:val="003A660E"/>
    <w:rsid w:val="003A755F"/>
    <w:rsid w:val="003B2195"/>
    <w:rsid w:val="003D3BAD"/>
    <w:rsid w:val="003E4D6A"/>
    <w:rsid w:val="003E5004"/>
    <w:rsid w:val="0040467B"/>
    <w:rsid w:val="004065D0"/>
    <w:rsid w:val="004071EA"/>
    <w:rsid w:val="00422C99"/>
    <w:rsid w:val="004262CD"/>
    <w:rsid w:val="004268E0"/>
    <w:rsid w:val="00431388"/>
    <w:rsid w:val="00437537"/>
    <w:rsid w:val="00463E99"/>
    <w:rsid w:val="00464032"/>
    <w:rsid w:val="00472A5F"/>
    <w:rsid w:val="0049140B"/>
    <w:rsid w:val="00497023"/>
    <w:rsid w:val="004A22F5"/>
    <w:rsid w:val="004A2B87"/>
    <w:rsid w:val="004C0181"/>
    <w:rsid w:val="004C378A"/>
    <w:rsid w:val="004C4041"/>
    <w:rsid w:val="004C637E"/>
    <w:rsid w:val="004C660A"/>
    <w:rsid w:val="004F515B"/>
    <w:rsid w:val="00501AFB"/>
    <w:rsid w:val="0050474D"/>
    <w:rsid w:val="0052148E"/>
    <w:rsid w:val="00522924"/>
    <w:rsid w:val="00527A08"/>
    <w:rsid w:val="005305AA"/>
    <w:rsid w:val="00552BF6"/>
    <w:rsid w:val="0056009E"/>
    <w:rsid w:val="00565241"/>
    <w:rsid w:val="005717F3"/>
    <w:rsid w:val="00575181"/>
    <w:rsid w:val="00575F09"/>
    <w:rsid w:val="00594783"/>
    <w:rsid w:val="00595C3E"/>
    <w:rsid w:val="005A5A57"/>
    <w:rsid w:val="005B411A"/>
    <w:rsid w:val="005B7F86"/>
    <w:rsid w:val="005C24B4"/>
    <w:rsid w:val="005D2406"/>
    <w:rsid w:val="005D2767"/>
    <w:rsid w:val="005F178B"/>
    <w:rsid w:val="005F4A4C"/>
    <w:rsid w:val="005F60E4"/>
    <w:rsid w:val="005F7D4C"/>
    <w:rsid w:val="00600F06"/>
    <w:rsid w:val="006304E1"/>
    <w:rsid w:val="00631483"/>
    <w:rsid w:val="006325A7"/>
    <w:rsid w:val="00635FD3"/>
    <w:rsid w:val="0064138F"/>
    <w:rsid w:val="00645D4F"/>
    <w:rsid w:val="00664999"/>
    <w:rsid w:val="00671A07"/>
    <w:rsid w:val="00673BE9"/>
    <w:rsid w:val="0068097D"/>
    <w:rsid w:val="006813E9"/>
    <w:rsid w:val="006860F2"/>
    <w:rsid w:val="006A5525"/>
    <w:rsid w:val="006B0E00"/>
    <w:rsid w:val="006C4C8C"/>
    <w:rsid w:val="006D68A2"/>
    <w:rsid w:val="006E019B"/>
    <w:rsid w:val="007069CC"/>
    <w:rsid w:val="00706B85"/>
    <w:rsid w:val="007123EB"/>
    <w:rsid w:val="0072209E"/>
    <w:rsid w:val="00735984"/>
    <w:rsid w:val="00742301"/>
    <w:rsid w:val="007523C1"/>
    <w:rsid w:val="00765050"/>
    <w:rsid w:val="007715BC"/>
    <w:rsid w:val="00774B04"/>
    <w:rsid w:val="007823DE"/>
    <w:rsid w:val="007847A5"/>
    <w:rsid w:val="00784BA6"/>
    <w:rsid w:val="00792189"/>
    <w:rsid w:val="007943ED"/>
    <w:rsid w:val="0079704C"/>
    <w:rsid w:val="007A5795"/>
    <w:rsid w:val="007B67FF"/>
    <w:rsid w:val="007B7291"/>
    <w:rsid w:val="007B77CA"/>
    <w:rsid w:val="007D1B4D"/>
    <w:rsid w:val="007D541C"/>
    <w:rsid w:val="007D678C"/>
    <w:rsid w:val="007E183E"/>
    <w:rsid w:val="007E589D"/>
    <w:rsid w:val="007E6675"/>
    <w:rsid w:val="007E6958"/>
    <w:rsid w:val="00806D7C"/>
    <w:rsid w:val="0082249F"/>
    <w:rsid w:val="00826561"/>
    <w:rsid w:val="00830DD1"/>
    <w:rsid w:val="008369B9"/>
    <w:rsid w:val="00853F81"/>
    <w:rsid w:val="0086113C"/>
    <w:rsid w:val="00861CB1"/>
    <w:rsid w:val="00861FAD"/>
    <w:rsid w:val="008710DF"/>
    <w:rsid w:val="00871AA1"/>
    <w:rsid w:val="00874442"/>
    <w:rsid w:val="00874D97"/>
    <w:rsid w:val="008A2283"/>
    <w:rsid w:val="008A23BC"/>
    <w:rsid w:val="008A25E6"/>
    <w:rsid w:val="008A3510"/>
    <w:rsid w:val="008B38D4"/>
    <w:rsid w:val="008C0363"/>
    <w:rsid w:val="008D36DB"/>
    <w:rsid w:val="008D798A"/>
    <w:rsid w:val="008E036B"/>
    <w:rsid w:val="008E2E9B"/>
    <w:rsid w:val="008E492F"/>
    <w:rsid w:val="008E52CD"/>
    <w:rsid w:val="009012F6"/>
    <w:rsid w:val="00903303"/>
    <w:rsid w:val="00905CEC"/>
    <w:rsid w:val="0091311F"/>
    <w:rsid w:val="00913BC6"/>
    <w:rsid w:val="00913BCB"/>
    <w:rsid w:val="0092257D"/>
    <w:rsid w:val="00924B12"/>
    <w:rsid w:val="00931FCD"/>
    <w:rsid w:val="00941364"/>
    <w:rsid w:val="00944804"/>
    <w:rsid w:val="00945C64"/>
    <w:rsid w:val="009532B9"/>
    <w:rsid w:val="00953EAE"/>
    <w:rsid w:val="0095666C"/>
    <w:rsid w:val="00957722"/>
    <w:rsid w:val="00967737"/>
    <w:rsid w:val="00971253"/>
    <w:rsid w:val="00972A5E"/>
    <w:rsid w:val="0099772C"/>
    <w:rsid w:val="009A27B4"/>
    <w:rsid w:val="009B4019"/>
    <w:rsid w:val="009B78BB"/>
    <w:rsid w:val="009C3E27"/>
    <w:rsid w:val="009D28CD"/>
    <w:rsid w:val="009E0ABE"/>
    <w:rsid w:val="009E0EBB"/>
    <w:rsid w:val="009E1625"/>
    <w:rsid w:val="009F1730"/>
    <w:rsid w:val="009F3D10"/>
    <w:rsid w:val="009F48BE"/>
    <w:rsid w:val="00A161F8"/>
    <w:rsid w:val="00A174BB"/>
    <w:rsid w:val="00A269C0"/>
    <w:rsid w:val="00A344DC"/>
    <w:rsid w:val="00A375A0"/>
    <w:rsid w:val="00A51CB3"/>
    <w:rsid w:val="00A545E7"/>
    <w:rsid w:val="00A57A40"/>
    <w:rsid w:val="00A57FD2"/>
    <w:rsid w:val="00A6752C"/>
    <w:rsid w:val="00A7634E"/>
    <w:rsid w:val="00A9213F"/>
    <w:rsid w:val="00A935C2"/>
    <w:rsid w:val="00AA6F2D"/>
    <w:rsid w:val="00AB1E0E"/>
    <w:rsid w:val="00AB2523"/>
    <w:rsid w:val="00AD4426"/>
    <w:rsid w:val="00AD5BA7"/>
    <w:rsid w:val="00AD6770"/>
    <w:rsid w:val="00AD7177"/>
    <w:rsid w:val="00AE2374"/>
    <w:rsid w:val="00AE331F"/>
    <w:rsid w:val="00AE679A"/>
    <w:rsid w:val="00AE6D06"/>
    <w:rsid w:val="00AF532F"/>
    <w:rsid w:val="00AF6C9F"/>
    <w:rsid w:val="00AF7745"/>
    <w:rsid w:val="00B06E82"/>
    <w:rsid w:val="00B263FA"/>
    <w:rsid w:val="00B26D42"/>
    <w:rsid w:val="00B30513"/>
    <w:rsid w:val="00B43DCB"/>
    <w:rsid w:val="00B445D9"/>
    <w:rsid w:val="00B509FA"/>
    <w:rsid w:val="00B5260B"/>
    <w:rsid w:val="00B52B8D"/>
    <w:rsid w:val="00B560E5"/>
    <w:rsid w:val="00B565DF"/>
    <w:rsid w:val="00B6162D"/>
    <w:rsid w:val="00B67C26"/>
    <w:rsid w:val="00B73280"/>
    <w:rsid w:val="00B8145C"/>
    <w:rsid w:val="00B858CB"/>
    <w:rsid w:val="00B85A5D"/>
    <w:rsid w:val="00B93491"/>
    <w:rsid w:val="00BA5E5E"/>
    <w:rsid w:val="00BB15C6"/>
    <w:rsid w:val="00BD19A4"/>
    <w:rsid w:val="00BE3034"/>
    <w:rsid w:val="00BF375B"/>
    <w:rsid w:val="00BF6BCF"/>
    <w:rsid w:val="00C0690B"/>
    <w:rsid w:val="00C23095"/>
    <w:rsid w:val="00C30492"/>
    <w:rsid w:val="00C37FE2"/>
    <w:rsid w:val="00C40C9C"/>
    <w:rsid w:val="00C467B3"/>
    <w:rsid w:val="00C51F83"/>
    <w:rsid w:val="00C6192E"/>
    <w:rsid w:val="00C73CBE"/>
    <w:rsid w:val="00C766BB"/>
    <w:rsid w:val="00C81256"/>
    <w:rsid w:val="00C832E6"/>
    <w:rsid w:val="00C86A90"/>
    <w:rsid w:val="00C9497C"/>
    <w:rsid w:val="00CA3500"/>
    <w:rsid w:val="00CA6DEE"/>
    <w:rsid w:val="00CB47F4"/>
    <w:rsid w:val="00CC1F97"/>
    <w:rsid w:val="00CC255D"/>
    <w:rsid w:val="00CE6944"/>
    <w:rsid w:val="00CF249E"/>
    <w:rsid w:val="00CF5C2E"/>
    <w:rsid w:val="00CF6AF2"/>
    <w:rsid w:val="00D02DD1"/>
    <w:rsid w:val="00D10984"/>
    <w:rsid w:val="00D112B2"/>
    <w:rsid w:val="00D1437A"/>
    <w:rsid w:val="00D1733D"/>
    <w:rsid w:val="00D22D01"/>
    <w:rsid w:val="00D454EA"/>
    <w:rsid w:val="00D62F10"/>
    <w:rsid w:val="00D72353"/>
    <w:rsid w:val="00D80322"/>
    <w:rsid w:val="00DB107E"/>
    <w:rsid w:val="00DB3726"/>
    <w:rsid w:val="00DB43C3"/>
    <w:rsid w:val="00DC2E75"/>
    <w:rsid w:val="00DE3108"/>
    <w:rsid w:val="00DF5745"/>
    <w:rsid w:val="00DF6200"/>
    <w:rsid w:val="00E01748"/>
    <w:rsid w:val="00E01AAB"/>
    <w:rsid w:val="00E02BED"/>
    <w:rsid w:val="00E05BA0"/>
    <w:rsid w:val="00E06873"/>
    <w:rsid w:val="00E15906"/>
    <w:rsid w:val="00E276BF"/>
    <w:rsid w:val="00E31B26"/>
    <w:rsid w:val="00E340D5"/>
    <w:rsid w:val="00E36230"/>
    <w:rsid w:val="00E36C67"/>
    <w:rsid w:val="00E47802"/>
    <w:rsid w:val="00E65FD5"/>
    <w:rsid w:val="00E70376"/>
    <w:rsid w:val="00E84D27"/>
    <w:rsid w:val="00E94045"/>
    <w:rsid w:val="00E94EC4"/>
    <w:rsid w:val="00EA7790"/>
    <w:rsid w:val="00EB6D18"/>
    <w:rsid w:val="00ED1E90"/>
    <w:rsid w:val="00EF494E"/>
    <w:rsid w:val="00EF671B"/>
    <w:rsid w:val="00EF7968"/>
    <w:rsid w:val="00F014CF"/>
    <w:rsid w:val="00F16085"/>
    <w:rsid w:val="00F30B45"/>
    <w:rsid w:val="00F32CD7"/>
    <w:rsid w:val="00F36E60"/>
    <w:rsid w:val="00F507A3"/>
    <w:rsid w:val="00F51192"/>
    <w:rsid w:val="00F579F2"/>
    <w:rsid w:val="00F640E3"/>
    <w:rsid w:val="00F670B5"/>
    <w:rsid w:val="00F67ACB"/>
    <w:rsid w:val="00F828FE"/>
    <w:rsid w:val="00F934C9"/>
    <w:rsid w:val="00F97496"/>
    <w:rsid w:val="00F9763F"/>
    <w:rsid w:val="00FA027B"/>
    <w:rsid w:val="00FA03C7"/>
    <w:rsid w:val="00FA34F9"/>
    <w:rsid w:val="00FB4E9E"/>
    <w:rsid w:val="00FB6B15"/>
    <w:rsid w:val="00FC6EA2"/>
    <w:rsid w:val="00FD2CF8"/>
    <w:rsid w:val="00FE11DC"/>
    <w:rsid w:val="00FE58E9"/>
    <w:rsid w:val="00FF21C8"/>
    <w:rsid w:val="00FF40EF"/>
    <w:rsid w:val="06827526"/>
    <w:rsid w:val="101F5ECB"/>
    <w:rsid w:val="135500D8"/>
    <w:rsid w:val="1D5C09A2"/>
    <w:rsid w:val="1F37696F"/>
    <w:rsid w:val="2B25442A"/>
    <w:rsid w:val="3169545E"/>
    <w:rsid w:val="5CE01685"/>
    <w:rsid w:val="7BDA506D"/>
    <w:rsid w:val="7FE212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75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F375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BF375B"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F375B"/>
    <w:pPr>
      <w:tabs>
        <w:tab w:val="center" w:pos="4513"/>
        <w:tab w:val="right" w:pos="9026"/>
      </w:tabs>
      <w:spacing w:after="0" w:line="240" w:lineRule="auto"/>
    </w:pPr>
  </w:style>
  <w:style w:type="paragraph" w:styleId="TOC3">
    <w:name w:val="toc 3"/>
    <w:basedOn w:val="Normal"/>
    <w:next w:val="Normal"/>
    <w:uiPriority w:val="39"/>
    <w:unhideWhenUsed/>
    <w:qFormat/>
    <w:rsid w:val="00BF375B"/>
    <w:pPr>
      <w:spacing w:after="100"/>
      <w:ind w:left="440"/>
    </w:pPr>
    <w:rPr>
      <w:rFonts w:eastAsiaTheme="minorEastAsia"/>
      <w:lang w:eastAsia="ja-JP"/>
    </w:rPr>
  </w:style>
  <w:style w:type="table" w:styleId="TableGrid">
    <w:name w:val="Table Grid"/>
    <w:basedOn w:val="TableNormal"/>
    <w:uiPriority w:val="59"/>
    <w:rsid w:val="00BF37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BF375B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BF375B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paragraph" w:customStyle="1" w:styleId="DutiesandTasks">
    <w:name w:val="Duties and Tasks"/>
    <w:basedOn w:val="ListParagraph"/>
    <w:rsid w:val="00BF375B"/>
    <w:pPr>
      <w:framePr w:hSpace="180" w:wrap="around" w:vAnchor="text" w:hAnchor="margin" w:xAlign="center" w:y="563"/>
      <w:widowControl/>
      <w:autoSpaceDE/>
      <w:autoSpaceDN/>
      <w:spacing w:before="120" w:after="120" w:line="276" w:lineRule="auto"/>
      <w:ind w:left="0" w:firstLine="0"/>
    </w:pPr>
    <w:rPr>
      <w:rFonts w:eastAsia="Times New Roman"/>
      <w:bCs/>
      <w:sz w:val="18"/>
      <w:szCs w:val="18"/>
      <w:lang w:eastAsia="en-US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BF375B"/>
    <w:rPr>
      <w:rFonts w:ascii="Arial" w:eastAsia="Arial" w:hAnsi="Arial" w:cs="Arial"/>
      <w:lang w:val="en-GB" w:eastAsia="en-GB" w:bidi="en-GB"/>
    </w:rPr>
  </w:style>
  <w:style w:type="paragraph" w:customStyle="1" w:styleId="OccupationalProfilePanel">
    <w:name w:val="Occupational Profile Panel"/>
    <w:basedOn w:val="Normal"/>
    <w:rsid w:val="00BF375B"/>
    <w:pPr>
      <w:spacing w:before="240" w:after="360"/>
    </w:pPr>
    <w:rPr>
      <w:rFonts w:ascii="Times New Roman" w:eastAsia="Times New Roman" w:hAnsi="Times New Roman" w:cs="Times New Roman"/>
      <w:b/>
      <w:bCs/>
      <w:sz w:val="24"/>
    </w:rPr>
  </w:style>
  <w:style w:type="paragraph" w:customStyle="1" w:styleId="OccupationalProfilePanelMember">
    <w:name w:val="Occupational Profile Panel Member"/>
    <w:basedOn w:val="ListParagraph"/>
    <w:qFormat/>
    <w:rsid w:val="00BF375B"/>
    <w:pPr>
      <w:widowControl/>
      <w:autoSpaceDE/>
      <w:autoSpaceDN/>
      <w:spacing w:before="0" w:after="160" w:line="276" w:lineRule="auto"/>
      <w:ind w:left="0" w:firstLine="0"/>
    </w:pPr>
    <w:rPr>
      <w:rFonts w:ascii="Times New Roman" w:eastAsia="Times New Roman" w:hAnsi="Times New Roman" w:cs="Times New Roman"/>
      <w:bCs/>
      <w:lang w:val="en-US" w:eastAsia="en-US" w:bidi="ar-SA"/>
    </w:rPr>
  </w:style>
  <w:style w:type="paragraph" w:customStyle="1" w:styleId="OccupationalProfileTitle">
    <w:name w:val="Occupational Profile Title"/>
    <w:basedOn w:val="Normal"/>
    <w:rsid w:val="00BF375B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customStyle="1" w:styleId="OccupationalProfileDate">
    <w:name w:val="Occupational Profile Date"/>
    <w:basedOn w:val="OccupationalProfileTitle"/>
    <w:qFormat/>
    <w:rsid w:val="00BF375B"/>
    <w:rPr>
      <w:sz w:val="28"/>
    </w:rPr>
  </w:style>
  <w:style w:type="paragraph" w:customStyle="1" w:styleId="NAVTTC">
    <w:name w:val="NAVTTC"/>
    <w:basedOn w:val="OccupationalProfileTitle"/>
    <w:qFormat/>
    <w:rsid w:val="00BF375B"/>
    <w:pPr>
      <w:spacing w:line="276" w:lineRule="auto"/>
    </w:pPr>
    <w:rPr>
      <w:rFonts w:ascii="Arial" w:hAnsi="Arial" w:cs="Arial"/>
      <w:sz w:val="30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BF375B"/>
    <w:rPr>
      <w:rFonts w:ascii="Tahoma" w:hAnsi="Tahoma" w:cs="Tahoma"/>
      <w:sz w:val="16"/>
      <w:szCs w:val="16"/>
    </w:rPr>
  </w:style>
  <w:style w:type="paragraph" w:customStyle="1" w:styleId="OccupationalProfileHeading">
    <w:name w:val="Occupational Profile Heading"/>
    <w:basedOn w:val="Header"/>
    <w:qFormat/>
    <w:rsid w:val="00BF375B"/>
    <w:pPr>
      <w:tabs>
        <w:tab w:val="clear" w:pos="4513"/>
        <w:tab w:val="clear" w:pos="9026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  <w:lang w:val="zh-CN" w:eastAsia="zh-CN"/>
    </w:rPr>
  </w:style>
  <w:style w:type="paragraph" w:customStyle="1" w:styleId="TableHeading">
    <w:name w:val="Table Heading"/>
    <w:basedOn w:val="WorkerTraits"/>
    <w:qFormat/>
    <w:rsid w:val="00BF375B"/>
    <w:rPr>
      <w:rFonts w:ascii="Arial" w:hAnsi="Arial" w:cs="Arial"/>
      <w:sz w:val="22"/>
    </w:rPr>
  </w:style>
  <w:style w:type="paragraph" w:customStyle="1" w:styleId="WorkerTraits">
    <w:name w:val="Worker Traits"/>
    <w:basedOn w:val="Additionalinformation"/>
    <w:rsid w:val="00BF375B"/>
    <w:pPr>
      <w:spacing w:before="120" w:after="120"/>
      <w:jc w:val="left"/>
    </w:pPr>
    <w:rPr>
      <w:sz w:val="24"/>
    </w:rPr>
  </w:style>
  <w:style w:type="paragraph" w:customStyle="1" w:styleId="Additionalinformation">
    <w:name w:val="Additional information"/>
    <w:basedOn w:val="Normal"/>
    <w:rsid w:val="00BF375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Entryrequirement">
    <w:name w:val="Entry requirement"/>
    <w:basedOn w:val="Additionalinformation"/>
    <w:qFormat/>
    <w:rsid w:val="00BF375B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qFormat/>
    <w:rsid w:val="00BF375B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BF375B"/>
    <w:pPr>
      <w:numPr>
        <w:numId w:val="1"/>
      </w:numPr>
      <w:spacing w:after="0" w:line="360" w:lineRule="auto"/>
      <w:ind w:left="360"/>
    </w:pPr>
    <w:rPr>
      <w:rFonts w:ascii="Arial" w:eastAsia="Times New Roman" w:hAnsi="Arial" w:cs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F375B"/>
  </w:style>
  <w:style w:type="character" w:customStyle="1" w:styleId="FooterChar">
    <w:name w:val="Footer Char"/>
    <w:basedOn w:val="DefaultParagraphFont"/>
    <w:link w:val="Footer"/>
    <w:uiPriority w:val="99"/>
    <w:qFormat/>
    <w:rsid w:val="00BF375B"/>
  </w:style>
  <w:style w:type="paragraph" w:customStyle="1" w:styleId="Revision1">
    <w:name w:val="Revision1"/>
    <w:hidden/>
    <w:uiPriority w:val="99"/>
    <w:unhideWhenUsed/>
    <w:rsid w:val="00BF375B"/>
    <w:rPr>
      <w:sz w:val="22"/>
      <w:szCs w:val="22"/>
    </w:rPr>
  </w:style>
  <w:style w:type="character" w:customStyle="1" w:styleId="normaltextrun">
    <w:name w:val="normaltextrun"/>
    <w:basedOn w:val="DefaultParagraphFont"/>
    <w:rsid w:val="00BF375B"/>
  </w:style>
  <w:style w:type="character" w:customStyle="1" w:styleId="eop">
    <w:name w:val="eop"/>
    <w:basedOn w:val="DefaultParagraphFont"/>
    <w:rsid w:val="00BF37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75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F375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BF375B"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F375B"/>
    <w:pPr>
      <w:tabs>
        <w:tab w:val="center" w:pos="4513"/>
        <w:tab w:val="right" w:pos="9026"/>
      </w:tabs>
      <w:spacing w:after="0" w:line="240" w:lineRule="auto"/>
    </w:pPr>
  </w:style>
  <w:style w:type="paragraph" w:styleId="TOC3">
    <w:name w:val="toc 3"/>
    <w:basedOn w:val="Normal"/>
    <w:next w:val="Normal"/>
    <w:uiPriority w:val="39"/>
    <w:unhideWhenUsed/>
    <w:qFormat/>
    <w:rsid w:val="00BF375B"/>
    <w:pPr>
      <w:spacing w:after="100"/>
      <w:ind w:left="440"/>
    </w:pPr>
    <w:rPr>
      <w:rFonts w:eastAsiaTheme="minorEastAsia"/>
      <w:lang w:eastAsia="ja-JP"/>
    </w:rPr>
  </w:style>
  <w:style w:type="table" w:styleId="TableGrid">
    <w:name w:val="Table Grid"/>
    <w:basedOn w:val="TableNormal"/>
    <w:uiPriority w:val="59"/>
    <w:rsid w:val="00BF37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BF375B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BF375B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paragraph" w:customStyle="1" w:styleId="DutiesandTasks">
    <w:name w:val="Duties and Tasks"/>
    <w:basedOn w:val="ListParagraph"/>
    <w:rsid w:val="00BF375B"/>
    <w:pPr>
      <w:framePr w:hSpace="180" w:wrap="around" w:vAnchor="text" w:hAnchor="margin" w:xAlign="center" w:y="563"/>
      <w:widowControl/>
      <w:autoSpaceDE/>
      <w:autoSpaceDN/>
      <w:spacing w:before="120" w:after="120" w:line="276" w:lineRule="auto"/>
      <w:ind w:left="0" w:firstLine="0"/>
    </w:pPr>
    <w:rPr>
      <w:rFonts w:eastAsia="Times New Roman"/>
      <w:bCs/>
      <w:sz w:val="18"/>
      <w:szCs w:val="18"/>
      <w:lang w:eastAsia="en-US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BF375B"/>
    <w:rPr>
      <w:rFonts w:ascii="Arial" w:eastAsia="Arial" w:hAnsi="Arial" w:cs="Arial"/>
      <w:lang w:val="en-GB" w:eastAsia="en-GB" w:bidi="en-GB"/>
    </w:rPr>
  </w:style>
  <w:style w:type="paragraph" w:customStyle="1" w:styleId="OccupationalProfilePanel">
    <w:name w:val="Occupational Profile Panel"/>
    <w:basedOn w:val="Normal"/>
    <w:rsid w:val="00BF375B"/>
    <w:pPr>
      <w:spacing w:before="240" w:after="360"/>
    </w:pPr>
    <w:rPr>
      <w:rFonts w:ascii="Times New Roman" w:eastAsia="Times New Roman" w:hAnsi="Times New Roman" w:cs="Times New Roman"/>
      <w:b/>
      <w:bCs/>
      <w:sz w:val="24"/>
    </w:rPr>
  </w:style>
  <w:style w:type="paragraph" w:customStyle="1" w:styleId="OccupationalProfilePanelMember">
    <w:name w:val="Occupational Profile Panel Member"/>
    <w:basedOn w:val="ListParagraph"/>
    <w:qFormat/>
    <w:rsid w:val="00BF375B"/>
    <w:pPr>
      <w:widowControl/>
      <w:autoSpaceDE/>
      <w:autoSpaceDN/>
      <w:spacing w:before="0" w:after="160" w:line="276" w:lineRule="auto"/>
      <w:ind w:left="0" w:firstLine="0"/>
    </w:pPr>
    <w:rPr>
      <w:rFonts w:ascii="Times New Roman" w:eastAsia="Times New Roman" w:hAnsi="Times New Roman" w:cs="Times New Roman"/>
      <w:bCs/>
      <w:lang w:val="en-US" w:eastAsia="en-US" w:bidi="ar-SA"/>
    </w:rPr>
  </w:style>
  <w:style w:type="paragraph" w:customStyle="1" w:styleId="OccupationalProfileTitle">
    <w:name w:val="Occupational Profile Title"/>
    <w:basedOn w:val="Normal"/>
    <w:rsid w:val="00BF375B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customStyle="1" w:styleId="OccupationalProfileDate">
    <w:name w:val="Occupational Profile Date"/>
    <w:basedOn w:val="OccupationalProfileTitle"/>
    <w:qFormat/>
    <w:rsid w:val="00BF375B"/>
    <w:rPr>
      <w:sz w:val="28"/>
    </w:rPr>
  </w:style>
  <w:style w:type="paragraph" w:customStyle="1" w:styleId="NAVTTC">
    <w:name w:val="NAVTTC"/>
    <w:basedOn w:val="OccupationalProfileTitle"/>
    <w:qFormat/>
    <w:rsid w:val="00BF375B"/>
    <w:pPr>
      <w:spacing w:line="276" w:lineRule="auto"/>
    </w:pPr>
    <w:rPr>
      <w:rFonts w:ascii="Arial" w:hAnsi="Arial" w:cs="Arial"/>
      <w:sz w:val="30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BF375B"/>
    <w:rPr>
      <w:rFonts w:ascii="Tahoma" w:hAnsi="Tahoma" w:cs="Tahoma"/>
      <w:sz w:val="16"/>
      <w:szCs w:val="16"/>
    </w:rPr>
  </w:style>
  <w:style w:type="paragraph" w:customStyle="1" w:styleId="OccupationalProfileHeading">
    <w:name w:val="Occupational Profile Heading"/>
    <w:basedOn w:val="Header"/>
    <w:qFormat/>
    <w:rsid w:val="00BF375B"/>
    <w:pPr>
      <w:tabs>
        <w:tab w:val="clear" w:pos="4513"/>
        <w:tab w:val="clear" w:pos="9026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  <w:lang w:val="zh-CN" w:eastAsia="zh-CN"/>
    </w:rPr>
  </w:style>
  <w:style w:type="paragraph" w:customStyle="1" w:styleId="TableHeading">
    <w:name w:val="Table Heading"/>
    <w:basedOn w:val="WorkerTraits"/>
    <w:qFormat/>
    <w:rsid w:val="00BF375B"/>
    <w:rPr>
      <w:rFonts w:ascii="Arial" w:hAnsi="Arial" w:cs="Arial"/>
      <w:sz w:val="22"/>
    </w:rPr>
  </w:style>
  <w:style w:type="paragraph" w:customStyle="1" w:styleId="WorkerTraits">
    <w:name w:val="Worker Traits"/>
    <w:basedOn w:val="Additionalinformation"/>
    <w:rsid w:val="00BF375B"/>
    <w:pPr>
      <w:spacing w:before="120" w:after="120"/>
      <w:jc w:val="left"/>
    </w:pPr>
    <w:rPr>
      <w:sz w:val="24"/>
    </w:rPr>
  </w:style>
  <w:style w:type="paragraph" w:customStyle="1" w:styleId="Additionalinformation">
    <w:name w:val="Additional information"/>
    <w:basedOn w:val="Normal"/>
    <w:rsid w:val="00BF375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Entryrequirement">
    <w:name w:val="Entry requirement"/>
    <w:basedOn w:val="Additionalinformation"/>
    <w:qFormat/>
    <w:rsid w:val="00BF375B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qFormat/>
    <w:rsid w:val="00BF375B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BF375B"/>
    <w:pPr>
      <w:numPr>
        <w:numId w:val="1"/>
      </w:numPr>
      <w:spacing w:after="0" w:line="360" w:lineRule="auto"/>
      <w:ind w:left="360"/>
    </w:pPr>
    <w:rPr>
      <w:rFonts w:ascii="Arial" w:eastAsia="Times New Roman" w:hAnsi="Arial" w:cs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F375B"/>
  </w:style>
  <w:style w:type="character" w:customStyle="1" w:styleId="FooterChar">
    <w:name w:val="Footer Char"/>
    <w:basedOn w:val="DefaultParagraphFont"/>
    <w:link w:val="Footer"/>
    <w:uiPriority w:val="99"/>
    <w:qFormat/>
    <w:rsid w:val="00BF375B"/>
  </w:style>
  <w:style w:type="paragraph" w:customStyle="1" w:styleId="Revision1">
    <w:name w:val="Revision1"/>
    <w:hidden/>
    <w:uiPriority w:val="99"/>
    <w:unhideWhenUsed/>
    <w:rsid w:val="00BF375B"/>
    <w:rPr>
      <w:sz w:val="22"/>
      <w:szCs w:val="22"/>
    </w:rPr>
  </w:style>
  <w:style w:type="character" w:customStyle="1" w:styleId="normaltextrun">
    <w:name w:val="normaltextrun"/>
    <w:basedOn w:val="DefaultParagraphFont"/>
    <w:rsid w:val="00BF375B"/>
  </w:style>
  <w:style w:type="character" w:customStyle="1" w:styleId="eop">
    <w:name w:val="eop"/>
    <w:basedOn w:val="DefaultParagraphFont"/>
    <w:rsid w:val="00BF3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1015</Words>
  <Characters>5791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6793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ismail - [2010]</cp:lastModifiedBy>
  <cp:revision>10</cp:revision>
  <cp:lastPrinted>2022-12-31T20:36:00Z</cp:lastPrinted>
  <dcterms:created xsi:type="dcterms:W3CDTF">2022-12-10T22:38:00Z</dcterms:created>
  <dcterms:modified xsi:type="dcterms:W3CDTF">2022-12-31T20:37:00Z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